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1383C" w14:textId="04604E69" w:rsidR="000A59F8" w:rsidRPr="00F37218" w:rsidRDefault="00C22442" w:rsidP="000A59F8">
      <w:pPr>
        <w:autoSpaceDE w:val="0"/>
        <w:autoSpaceDN w:val="0"/>
        <w:adjustRightInd w:val="0"/>
        <w:spacing w:after="0" w:line="240" w:lineRule="auto"/>
        <w:rPr>
          <w:rFonts w:ascii="Myriad Pro" w:hAnsi="Myriad Pro" w:cs="Myriad Pro"/>
          <w:b/>
          <w:bCs/>
          <w:color w:val="000000" w:themeColor="text1"/>
          <w:sz w:val="20"/>
          <w:szCs w:val="20"/>
        </w:rPr>
      </w:pPr>
      <w:bookmarkStart w:id="0" w:name="_Hlk107311684"/>
      <w:r>
        <w:rPr>
          <w:rFonts w:ascii="Myriad Pro" w:hAnsi="Myriad Pro" w:cs="Myriad Pro"/>
          <w:b/>
          <w:bCs/>
          <w:color w:val="000000" w:themeColor="text1"/>
          <w:sz w:val="20"/>
          <w:szCs w:val="20"/>
        </w:rPr>
        <w:t xml:space="preserve">Wasserdichter Kompaktschacht </w:t>
      </w:r>
      <w:r w:rsidR="000A59F8" w:rsidRPr="00F37218">
        <w:rPr>
          <w:rFonts w:ascii="Myriad Pro" w:hAnsi="Myriad Pro" w:cs="Myriad Pro"/>
          <w:b/>
          <w:bCs/>
          <w:color w:val="000000" w:themeColor="text1"/>
          <w:sz w:val="20"/>
          <w:szCs w:val="20"/>
        </w:rPr>
        <w:t xml:space="preserve">AIRVALVE </w:t>
      </w:r>
      <w:r w:rsidR="00F37218" w:rsidRPr="00F37218">
        <w:rPr>
          <w:rFonts w:ascii="Myriad Pro" w:hAnsi="Myriad Pro" w:cs="Myriad Pro"/>
          <w:b/>
          <w:bCs/>
          <w:color w:val="000000" w:themeColor="text1"/>
          <w:sz w:val="20"/>
          <w:szCs w:val="20"/>
        </w:rPr>
        <w:t>BEVG-D-06</w:t>
      </w:r>
      <w:r w:rsidR="000163E2">
        <w:rPr>
          <w:rFonts w:ascii="Myriad Pro" w:hAnsi="Myriad Pro" w:cs="Myriad Pro"/>
          <w:b/>
          <w:bCs/>
          <w:color w:val="000000" w:themeColor="text1"/>
          <w:sz w:val="20"/>
          <w:szCs w:val="20"/>
        </w:rPr>
        <w:t>2</w:t>
      </w:r>
      <w:r w:rsidR="00F37218" w:rsidRPr="00F37218">
        <w:rPr>
          <w:rFonts w:ascii="Myriad Pro" w:hAnsi="Myriad Pro" w:cs="Myriad Pro"/>
          <w:b/>
          <w:bCs/>
          <w:color w:val="000000" w:themeColor="text1"/>
          <w:sz w:val="20"/>
          <w:szCs w:val="20"/>
        </w:rPr>
        <w:t>-HFNS</w:t>
      </w:r>
    </w:p>
    <w:bookmarkEnd w:id="0"/>
    <w:p w14:paraId="72AA01B7" w14:textId="77777777" w:rsidR="00C22442" w:rsidRPr="00013095" w:rsidRDefault="00C22442" w:rsidP="00C22442">
      <w:pPr>
        <w:autoSpaceDE w:val="0"/>
        <w:autoSpaceDN w:val="0"/>
        <w:adjustRightInd w:val="0"/>
        <w:spacing w:after="0" w:line="240" w:lineRule="auto"/>
        <w:rPr>
          <w:rFonts w:ascii="Myriad Pro" w:hAnsi="Myriad Pro" w:cs="Myriad Pro"/>
          <w:b/>
          <w:bCs/>
          <w:sz w:val="20"/>
          <w:szCs w:val="20"/>
        </w:rPr>
      </w:pPr>
    </w:p>
    <w:p w14:paraId="7F10CD0D" w14:textId="1AD114BF" w:rsidR="00C22442" w:rsidRPr="003E69F0" w:rsidRDefault="00C22442" w:rsidP="00C22442">
      <w:pPr>
        <w:autoSpaceDE w:val="0"/>
        <w:autoSpaceDN w:val="0"/>
        <w:adjustRightInd w:val="0"/>
        <w:spacing w:after="0" w:line="240" w:lineRule="auto"/>
        <w:rPr>
          <w:rFonts w:ascii="Myriad Pro" w:hAnsi="Myriad Pro" w:cs="Myriad Pro"/>
          <w:color w:val="000000" w:themeColor="text1"/>
          <w:sz w:val="20"/>
          <w:szCs w:val="20"/>
        </w:rPr>
      </w:pPr>
      <w:bookmarkStart w:id="1" w:name="_Hlk144123390"/>
      <w:r>
        <w:rPr>
          <w:rFonts w:ascii="Myriad Pro" w:hAnsi="Myriad Pro" w:cs="Myriad Pro"/>
          <w:color w:val="000000" w:themeColor="text1"/>
          <w:sz w:val="20"/>
          <w:szCs w:val="20"/>
        </w:rPr>
        <w:t xml:space="preserve">Leichter monolithischer </w:t>
      </w:r>
      <w:r w:rsidRPr="003E69F0">
        <w:rPr>
          <w:rFonts w:ascii="Myriad Pro" w:hAnsi="Myriad Pro" w:cs="Myriad Pro"/>
          <w:color w:val="000000" w:themeColor="text1"/>
          <w:sz w:val="20"/>
          <w:szCs w:val="20"/>
        </w:rPr>
        <w:t xml:space="preserve">Kompaktschacht aus Polyethylen (PE) mit integriertem </w:t>
      </w:r>
      <w:r>
        <w:rPr>
          <w:rFonts w:ascii="Myriad Pro" w:hAnsi="Myriad Pro" w:cs="Myriad Pro"/>
          <w:color w:val="000000" w:themeColor="text1"/>
          <w:sz w:val="20"/>
          <w:szCs w:val="20"/>
        </w:rPr>
        <w:t xml:space="preserve">sanft schließenden </w:t>
      </w:r>
      <w:r w:rsidRPr="003E69F0">
        <w:rPr>
          <w:rFonts w:ascii="Myriad Pro" w:hAnsi="Myriad Pro" w:cs="Myriad Pro"/>
          <w:color w:val="000000" w:themeColor="text1"/>
          <w:sz w:val="20"/>
          <w:szCs w:val="20"/>
        </w:rPr>
        <w:t>3-Wege Be- und Entlüftungsventil für Trinkwasser und klare Medien vergleichbarer Dichte inkl. integrierter Edelstahlabsperrung</w:t>
      </w:r>
      <w:r w:rsidR="00666262" w:rsidRPr="00666262">
        <w:rPr>
          <w:rFonts w:ascii="Myriad Pro" w:hAnsi="Myriad Pro" w:cs="Myriad Pro"/>
          <w:color w:val="000000" w:themeColor="text1"/>
          <w:sz w:val="20"/>
          <w:szCs w:val="20"/>
        </w:rPr>
        <w:t xml:space="preserve"> </w:t>
      </w:r>
      <w:r w:rsidR="00666262">
        <w:rPr>
          <w:rFonts w:ascii="Myriad Pro" w:hAnsi="Myriad Pro" w:cs="Myriad Pro"/>
          <w:color w:val="000000" w:themeColor="text1"/>
          <w:sz w:val="20"/>
          <w:szCs w:val="20"/>
        </w:rPr>
        <w:t xml:space="preserve">Der Kompaktschacht ist durch außenliegende Rippen gegen Auftrieb gesichert. </w:t>
      </w:r>
      <w:r w:rsidRPr="003E69F0">
        <w:rPr>
          <w:rFonts w:ascii="Myriad Pro" w:hAnsi="Myriad Pro" w:cs="Myriad Pro"/>
          <w:color w:val="000000" w:themeColor="text1"/>
          <w:sz w:val="20"/>
          <w:szCs w:val="20"/>
        </w:rPr>
        <w:t xml:space="preserve">Das Be- und Entlüftungsventil </w:t>
      </w:r>
      <w:r>
        <w:rPr>
          <w:rFonts w:ascii="Myriad Pro" w:hAnsi="Myriad Pro" w:cs="Myriad Pro"/>
          <w:color w:val="000000" w:themeColor="text1"/>
          <w:sz w:val="20"/>
          <w:szCs w:val="20"/>
        </w:rPr>
        <w:t xml:space="preserve">dämpft durch den integrierten </w:t>
      </w:r>
      <w:proofErr w:type="spellStart"/>
      <w:r>
        <w:rPr>
          <w:rFonts w:ascii="Myriad Pro" w:hAnsi="Myriad Pro" w:cs="Myriad Pro"/>
          <w:color w:val="000000" w:themeColor="text1"/>
          <w:sz w:val="20"/>
          <w:szCs w:val="20"/>
        </w:rPr>
        <w:t>Sanftschluss</w:t>
      </w:r>
      <w:proofErr w:type="spellEnd"/>
      <w:r>
        <w:rPr>
          <w:rFonts w:ascii="Myriad Pro" w:hAnsi="Myriad Pro" w:cs="Myriad Pro"/>
          <w:color w:val="000000" w:themeColor="text1"/>
          <w:sz w:val="20"/>
          <w:szCs w:val="20"/>
        </w:rPr>
        <w:t xml:space="preserve"> mögliche anlagenbedingte Druckstöße ab </w:t>
      </w:r>
      <w:bookmarkStart w:id="2" w:name="_Hlk144123732"/>
      <w:r>
        <w:rPr>
          <w:rFonts w:ascii="Myriad Pro" w:hAnsi="Myriad Pro" w:cs="Myriad Pro"/>
          <w:color w:val="000000" w:themeColor="text1"/>
          <w:sz w:val="20"/>
          <w:szCs w:val="20"/>
        </w:rPr>
        <w:t xml:space="preserve">und </w:t>
      </w:r>
      <w:r w:rsidRPr="003E69F0">
        <w:rPr>
          <w:rFonts w:ascii="Myriad Pro" w:hAnsi="Myriad Pro" w:cs="Myriad Pro"/>
          <w:color w:val="000000" w:themeColor="text1"/>
          <w:sz w:val="20"/>
          <w:szCs w:val="20"/>
        </w:rPr>
        <w:t>ist über einen Bajonett-Verschluss im Absperrventil</w:t>
      </w:r>
      <w:r>
        <w:rPr>
          <w:rFonts w:ascii="Myriad Pro" w:hAnsi="Myriad Pro" w:cs="Myriad Pro"/>
          <w:color w:val="000000" w:themeColor="text1"/>
          <w:sz w:val="20"/>
          <w:szCs w:val="20"/>
        </w:rPr>
        <w:t xml:space="preserve"> und doppelter O-Ring-Abdichtung </w:t>
      </w:r>
      <w:r w:rsidRPr="003E69F0">
        <w:rPr>
          <w:rFonts w:ascii="Myriad Pro" w:hAnsi="Myriad Pro" w:cs="Myriad Pro"/>
          <w:color w:val="000000" w:themeColor="text1"/>
          <w:sz w:val="20"/>
          <w:szCs w:val="20"/>
        </w:rPr>
        <w:t>gesichert</w:t>
      </w:r>
      <w:r>
        <w:rPr>
          <w:rFonts w:ascii="Myriad Pro" w:hAnsi="Myriad Pro" w:cs="Myriad Pro"/>
          <w:color w:val="000000" w:themeColor="text1"/>
          <w:sz w:val="20"/>
          <w:szCs w:val="20"/>
        </w:rPr>
        <w:t>.</w:t>
      </w:r>
      <w:bookmarkEnd w:id="2"/>
      <w:r>
        <w:rPr>
          <w:rFonts w:ascii="Myriad Pro" w:hAnsi="Myriad Pro" w:cs="Myriad Pro"/>
          <w:color w:val="000000" w:themeColor="text1"/>
          <w:sz w:val="20"/>
          <w:szCs w:val="20"/>
        </w:rPr>
        <w:t xml:space="preserve"> Das Ventil </w:t>
      </w:r>
      <w:r w:rsidRPr="003E69F0">
        <w:rPr>
          <w:rFonts w:ascii="Myriad Pro" w:hAnsi="Myriad Pro" w:cs="Myriad Pro"/>
          <w:color w:val="000000" w:themeColor="text1"/>
          <w:sz w:val="20"/>
          <w:szCs w:val="20"/>
        </w:rPr>
        <w:t>kann für Wartungsarbeiten leicht entnommen werden. Der integrierte Spülanschluss kann unter Verwendung einer Spülgarnitur zudem zum Spülen der Druckleitung eingesetzt werden.</w:t>
      </w:r>
    </w:p>
    <w:bookmarkEnd w:id="1"/>
    <w:p w14:paraId="1751B8BF" w14:textId="77777777" w:rsidR="00C22442" w:rsidRDefault="00C22442" w:rsidP="00C22442">
      <w:pPr>
        <w:autoSpaceDE w:val="0"/>
        <w:autoSpaceDN w:val="0"/>
        <w:adjustRightInd w:val="0"/>
        <w:spacing w:after="0" w:line="240" w:lineRule="auto"/>
        <w:rPr>
          <w:rFonts w:ascii="Myriad Pro" w:hAnsi="Myriad Pro" w:cs="Myriad Pro"/>
          <w:b/>
          <w:bCs/>
          <w:color w:val="000000" w:themeColor="text1"/>
          <w:sz w:val="20"/>
          <w:szCs w:val="20"/>
        </w:rPr>
      </w:pPr>
    </w:p>
    <w:p w14:paraId="7CAB7964" w14:textId="3B7BCC19" w:rsidR="00C22442" w:rsidRPr="003E69F0" w:rsidRDefault="00C22442" w:rsidP="00C22442">
      <w:pPr>
        <w:autoSpaceDE w:val="0"/>
        <w:autoSpaceDN w:val="0"/>
        <w:adjustRightInd w:val="0"/>
        <w:spacing w:after="0" w:line="240" w:lineRule="auto"/>
        <w:rPr>
          <w:rFonts w:ascii="Myriad Pro" w:hAnsi="Myriad Pro" w:cs="Myriad Pro"/>
          <w:b/>
          <w:bCs/>
          <w:color w:val="000000" w:themeColor="text1"/>
          <w:sz w:val="20"/>
          <w:szCs w:val="20"/>
        </w:rPr>
      </w:pPr>
      <w:r w:rsidRPr="003E69F0">
        <w:rPr>
          <w:rFonts w:ascii="Myriad Pro" w:hAnsi="Myriad Pro" w:cs="Myriad Pro"/>
          <w:b/>
          <w:bCs/>
          <w:color w:val="000000" w:themeColor="text1"/>
          <w:sz w:val="20"/>
          <w:szCs w:val="20"/>
        </w:rPr>
        <w:t>Besondere Eigenschaften:</w:t>
      </w:r>
    </w:p>
    <w:p w14:paraId="540CE124" w14:textId="77777777" w:rsidR="00285563" w:rsidRPr="000875FE" w:rsidRDefault="00285563" w:rsidP="00285563">
      <w:pPr>
        <w:autoSpaceDE w:val="0"/>
        <w:autoSpaceDN w:val="0"/>
        <w:adjustRightInd w:val="0"/>
        <w:spacing w:after="0" w:line="240" w:lineRule="auto"/>
        <w:rPr>
          <w:rFonts w:ascii="Myriad Pro" w:hAnsi="Myriad Pro" w:cs="Myriad Pro"/>
          <w:color w:val="000000" w:themeColor="text1"/>
          <w:sz w:val="20"/>
          <w:szCs w:val="20"/>
        </w:rPr>
      </w:pPr>
      <w:r w:rsidRPr="000875FE">
        <w:rPr>
          <w:rFonts w:ascii="Myriad Pro" w:hAnsi="Myriad Pro" w:cs="Myriad Pro"/>
          <w:color w:val="000000" w:themeColor="text1"/>
          <w:sz w:val="20"/>
          <w:szCs w:val="20"/>
        </w:rPr>
        <w:t>Druckstoßdämpfung durch variable, zweistufige Anfahrentlüftung</w:t>
      </w:r>
    </w:p>
    <w:p w14:paraId="595CEBE9" w14:textId="77777777" w:rsidR="00C22442" w:rsidRPr="000875FE" w:rsidRDefault="00C22442" w:rsidP="00C22442">
      <w:pPr>
        <w:autoSpaceDE w:val="0"/>
        <w:autoSpaceDN w:val="0"/>
        <w:adjustRightInd w:val="0"/>
        <w:spacing w:after="0" w:line="240" w:lineRule="auto"/>
        <w:rPr>
          <w:rFonts w:ascii="Myriad Pro" w:hAnsi="Myriad Pro" w:cs="Myriad Pro"/>
          <w:color w:val="000000" w:themeColor="text1"/>
          <w:sz w:val="20"/>
          <w:szCs w:val="20"/>
        </w:rPr>
      </w:pPr>
      <w:r w:rsidRPr="000875FE">
        <w:rPr>
          <w:rFonts w:ascii="Myriad Pro" w:hAnsi="Myriad Pro" w:cs="Myriad Pro"/>
          <w:color w:val="000000" w:themeColor="text1"/>
          <w:sz w:val="20"/>
          <w:szCs w:val="20"/>
        </w:rPr>
        <w:t>Leichter Transport und leichte Installation ohne Hebewerkzeuge durch geringes Gesamtgewicht</w:t>
      </w:r>
    </w:p>
    <w:p w14:paraId="2BF692DB" w14:textId="77777777" w:rsidR="00C22442" w:rsidRPr="000875FE" w:rsidRDefault="00C22442" w:rsidP="00C22442">
      <w:pPr>
        <w:autoSpaceDE w:val="0"/>
        <w:autoSpaceDN w:val="0"/>
        <w:adjustRightInd w:val="0"/>
        <w:spacing w:after="0" w:line="240" w:lineRule="auto"/>
        <w:rPr>
          <w:rFonts w:ascii="Myriad Pro" w:hAnsi="Myriad Pro" w:cs="Myriad Pro"/>
          <w:color w:val="000000" w:themeColor="text1"/>
          <w:sz w:val="20"/>
          <w:szCs w:val="20"/>
        </w:rPr>
      </w:pPr>
      <w:r w:rsidRPr="000875FE">
        <w:rPr>
          <w:rFonts w:ascii="Myriad Pro" w:hAnsi="Myriad Pro" w:cs="Myriad Pro"/>
          <w:color w:val="000000" w:themeColor="text1"/>
          <w:sz w:val="20"/>
          <w:szCs w:val="20"/>
        </w:rPr>
        <w:t xml:space="preserve">Bedienung durch eine Person </w:t>
      </w:r>
      <w:r>
        <w:rPr>
          <w:rFonts w:ascii="Myriad Pro" w:hAnsi="Myriad Pro" w:cs="Myriad Pro"/>
          <w:color w:val="000000" w:themeColor="text1"/>
          <w:sz w:val="20"/>
          <w:szCs w:val="20"/>
        </w:rPr>
        <w:t>–</w:t>
      </w:r>
      <w:r w:rsidRPr="000875FE">
        <w:rPr>
          <w:rFonts w:ascii="Myriad Pro" w:hAnsi="Myriad Pro" w:cs="Myriad Pro"/>
          <w:color w:val="000000" w:themeColor="text1"/>
          <w:sz w:val="20"/>
          <w:szCs w:val="20"/>
        </w:rPr>
        <w:t xml:space="preserve"> unter Betriebsdruck </w:t>
      </w:r>
      <w:r>
        <w:rPr>
          <w:rFonts w:ascii="Myriad Pro" w:hAnsi="Myriad Pro" w:cs="Myriad Pro"/>
          <w:color w:val="000000" w:themeColor="text1"/>
          <w:sz w:val="20"/>
          <w:szCs w:val="20"/>
        </w:rPr>
        <w:t>–</w:t>
      </w:r>
      <w:r w:rsidRPr="000875FE">
        <w:rPr>
          <w:rFonts w:ascii="Myriad Pro" w:hAnsi="Myriad Pro" w:cs="Myriad Pro"/>
          <w:color w:val="000000" w:themeColor="text1"/>
          <w:sz w:val="20"/>
          <w:szCs w:val="20"/>
        </w:rPr>
        <w:t xml:space="preserve"> von der Geländeoberfläche / ohne Schachteinstieg.</w:t>
      </w:r>
    </w:p>
    <w:p w14:paraId="2D6CB40D" w14:textId="77777777" w:rsidR="00C22442" w:rsidRPr="000875FE" w:rsidRDefault="00C22442" w:rsidP="00C22442">
      <w:pPr>
        <w:autoSpaceDE w:val="0"/>
        <w:autoSpaceDN w:val="0"/>
        <w:adjustRightInd w:val="0"/>
        <w:spacing w:after="0" w:line="240" w:lineRule="auto"/>
        <w:rPr>
          <w:rFonts w:ascii="Myriad Pro" w:hAnsi="Myriad Pro" w:cs="Myriad Pro"/>
          <w:color w:val="000000" w:themeColor="text1"/>
          <w:sz w:val="20"/>
          <w:szCs w:val="20"/>
        </w:rPr>
      </w:pPr>
      <w:r w:rsidRPr="000875FE">
        <w:rPr>
          <w:rFonts w:ascii="Myriad Pro" w:hAnsi="Myriad Pro" w:cs="Myriad Pro"/>
          <w:color w:val="000000" w:themeColor="text1"/>
          <w:sz w:val="20"/>
          <w:szCs w:val="20"/>
        </w:rPr>
        <w:t>Bei Verwendung einer Spülgarnitur kann die Druckleitung direkt über den Kompaktschacht gespült werden.</w:t>
      </w:r>
    </w:p>
    <w:p w14:paraId="3E441E0E" w14:textId="77777777" w:rsidR="00C22442" w:rsidRPr="000875FE" w:rsidRDefault="00C22442" w:rsidP="00C22442">
      <w:pPr>
        <w:autoSpaceDE w:val="0"/>
        <w:autoSpaceDN w:val="0"/>
        <w:adjustRightInd w:val="0"/>
        <w:spacing w:after="0" w:line="240" w:lineRule="auto"/>
        <w:rPr>
          <w:rFonts w:ascii="Myriad Pro" w:hAnsi="Myriad Pro" w:cs="Myriad Pro"/>
          <w:color w:val="000000" w:themeColor="text1"/>
          <w:sz w:val="20"/>
          <w:szCs w:val="20"/>
        </w:rPr>
      </w:pPr>
      <w:r>
        <w:rPr>
          <w:rFonts w:ascii="Myriad Pro" w:hAnsi="Myriad Pro" w:cs="Myriad Pro"/>
          <w:color w:val="000000" w:themeColor="text1"/>
          <w:sz w:val="20"/>
          <w:szCs w:val="20"/>
        </w:rPr>
        <w:t>Die Absperrarmatur ist g</w:t>
      </w:r>
      <w:r w:rsidRPr="000875FE">
        <w:rPr>
          <w:rFonts w:ascii="Myriad Pro" w:hAnsi="Myriad Pro" w:cs="Myriad Pro"/>
          <w:color w:val="000000" w:themeColor="text1"/>
          <w:sz w:val="20"/>
          <w:szCs w:val="20"/>
        </w:rPr>
        <w:t>etriebeuntersetzt</w:t>
      </w:r>
      <w:r>
        <w:rPr>
          <w:rFonts w:ascii="Myriad Pro" w:hAnsi="Myriad Pro" w:cs="Myriad Pro"/>
          <w:color w:val="000000" w:themeColor="text1"/>
          <w:sz w:val="20"/>
          <w:szCs w:val="20"/>
        </w:rPr>
        <w:t xml:space="preserve"> und ermöglicht durch den vollen nominalen </w:t>
      </w:r>
      <w:r w:rsidRPr="000875FE">
        <w:rPr>
          <w:rFonts w:ascii="Myriad Pro" w:hAnsi="Myriad Pro" w:cs="Myriad Pro"/>
          <w:color w:val="000000" w:themeColor="text1"/>
          <w:sz w:val="20"/>
          <w:szCs w:val="20"/>
        </w:rPr>
        <w:t xml:space="preserve">Durchgang </w:t>
      </w:r>
      <w:r>
        <w:rPr>
          <w:rFonts w:ascii="Myriad Pro" w:hAnsi="Myriad Pro" w:cs="Myriad Pro"/>
          <w:color w:val="000000" w:themeColor="text1"/>
          <w:sz w:val="20"/>
          <w:szCs w:val="20"/>
        </w:rPr>
        <w:t xml:space="preserve">von </w:t>
      </w:r>
      <w:r w:rsidRPr="000875FE">
        <w:rPr>
          <w:rFonts w:ascii="Myriad Pro" w:hAnsi="Myriad Pro" w:cs="Myriad Pro"/>
          <w:color w:val="000000" w:themeColor="text1"/>
          <w:sz w:val="20"/>
          <w:szCs w:val="20"/>
        </w:rPr>
        <w:t>DN80</w:t>
      </w:r>
      <w:r>
        <w:rPr>
          <w:rFonts w:ascii="Myriad Pro" w:hAnsi="Myriad Pro" w:cs="Myriad Pro"/>
          <w:color w:val="000000" w:themeColor="text1"/>
          <w:sz w:val="20"/>
          <w:szCs w:val="20"/>
        </w:rPr>
        <w:t xml:space="preserve"> eine maximale Be- und Entlüftungsleistung</w:t>
      </w:r>
    </w:p>
    <w:p w14:paraId="426E3073" w14:textId="77777777" w:rsidR="00237868" w:rsidRPr="00F37218" w:rsidRDefault="00237868" w:rsidP="00B25BE6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Myriad Pro" w:hAnsi="Myriad Pro" w:cs="Myriad Pro"/>
          <w:b/>
          <w:bCs/>
          <w:color w:val="000000" w:themeColor="text1"/>
          <w:sz w:val="20"/>
          <w:szCs w:val="20"/>
        </w:rPr>
      </w:pPr>
    </w:p>
    <w:p w14:paraId="4C14FF0C" w14:textId="4BC0E717" w:rsidR="00A97FB4" w:rsidRPr="00F37218" w:rsidRDefault="00A97FB4" w:rsidP="00B25BE6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Myriad Pro" w:hAnsi="Myriad Pro" w:cs="Myriad Pro"/>
          <w:b/>
          <w:bCs/>
          <w:color w:val="000000" w:themeColor="text1"/>
          <w:sz w:val="20"/>
          <w:szCs w:val="20"/>
        </w:rPr>
      </w:pPr>
      <w:r w:rsidRPr="00F37218">
        <w:rPr>
          <w:rFonts w:ascii="Myriad Pro" w:hAnsi="Myriad Pro" w:cs="Myriad Pro"/>
          <w:b/>
          <w:bCs/>
          <w:color w:val="000000" w:themeColor="text1"/>
          <w:sz w:val="20"/>
          <w:szCs w:val="20"/>
        </w:rPr>
        <w:t>Zertifizierungen:</w:t>
      </w:r>
    </w:p>
    <w:p w14:paraId="354177C2" w14:textId="0C28D769" w:rsidR="00A97FB4" w:rsidRPr="00F37218" w:rsidRDefault="00F37218" w:rsidP="00B25BE6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Myriad Pro" w:hAnsi="Myriad Pro" w:cs="Myriad Pro"/>
          <w:color w:val="000000" w:themeColor="text1"/>
          <w:sz w:val="20"/>
          <w:szCs w:val="20"/>
        </w:rPr>
      </w:pPr>
      <w:r w:rsidRPr="00F37218">
        <w:rPr>
          <w:rFonts w:ascii="Myriad Pro" w:hAnsi="Myriad Pro" w:cs="Myriad Pro"/>
          <w:color w:val="000000" w:themeColor="text1"/>
          <w:sz w:val="20"/>
          <w:szCs w:val="20"/>
        </w:rPr>
        <w:t xml:space="preserve">Ventil zertifiziert nach </w:t>
      </w:r>
      <w:r w:rsidR="00A97FB4" w:rsidRPr="00F37218">
        <w:rPr>
          <w:rFonts w:ascii="Myriad Pro" w:hAnsi="Myriad Pro" w:cs="Myriad Pro"/>
          <w:color w:val="000000" w:themeColor="text1"/>
          <w:sz w:val="20"/>
          <w:szCs w:val="20"/>
        </w:rPr>
        <w:t>DVGW-</w:t>
      </w:r>
      <w:proofErr w:type="spellStart"/>
      <w:r w:rsidR="00A97FB4" w:rsidRPr="00F37218">
        <w:rPr>
          <w:rFonts w:ascii="Myriad Pro" w:hAnsi="Myriad Pro" w:cs="Myriad Pro"/>
          <w:color w:val="000000" w:themeColor="text1"/>
          <w:sz w:val="20"/>
          <w:szCs w:val="20"/>
        </w:rPr>
        <w:t>Cert</w:t>
      </w:r>
      <w:proofErr w:type="spellEnd"/>
      <w:r w:rsidR="00A97FB4" w:rsidRPr="00F37218">
        <w:rPr>
          <w:rFonts w:ascii="Myriad Pro" w:hAnsi="Myriad Pro" w:cs="Myriad Pro"/>
          <w:color w:val="000000" w:themeColor="text1"/>
          <w:sz w:val="20"/>
          <w:szCs w:val="20"/>
        </w:rPr>
        <w:t>. (NW-6215 BS0200)</w:t>
      </w:r>
    </w:p>
    <w:p w14:paraId="1D1ACDFC" w14:textId="77777777" w:rsidR="00B91BAA" w:rsidRPr="00F37218" w:rsidRDefault="00B91BAA" w:rsidP="00B25BE6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Myriad Pro" w:hAnsi="Myriad Pro" w:cs="Myriad Pro"/>
          <w:b/>
          <w:bCs/>
          <w:color w:val="000000" w:themeColor="text1"/>
          <w:sz w:val="20"/>
          <w:szCs w:val="20"/>
        </w:rPr>
      </w:pPr>
    </w:p>
    <w:p w14:paraId="54135E64" w14:textId="7DB17D24" w:rsidR="00A97FB4" w:rsidRPr="00F37218" w:rsidRDefault="00A97FB4" w:rsidP="00B25BE6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Myriad Pro" w:hAnsi="Myriad Pro" w:cs="Myriad Pro"/>
          <w:b/>
          <w:bCs/>
          <w:color w:val="000000" w:themeColor="text1"/>
          <w:sz w:val="20"/>
          <w:szCs w:val="20"/>
        </w:rPr>
      </w:pPr>
      <w:r w:rsidRPr="00F37218">
        <w:rPr>
          <w:rFonts w:ascii="Myriad Pro" w:hAnsi="Myriad Pro" w:cs="Myriad Pro"/>
          <w:b/>
          <w:bCs/>
          <w:color w:val="000000" w:themeColor="text1"/>
          <w:sz w:val="20"/>
          <w:szCs w:val="20"/>
        </w:rPr>
        <w:t>Anschluss:</w:t>
      </w:r>
    </w:p>
    <w:p w14:paraId="65169469" w14:textId="03E5D284" w:rsidR="00A313F4" w:rsidRPr="001031B8" w:rsidRDefault="00A97FB4" w:rsidP="00A313F4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ind w:left="2550" w:hanging="2550"/>
        <w:rPr>
          <w:rFonts w:ascii="Myriad Pro" w:hAnsi="Myriad Pro" w:cs="Arial"/>
          <w:sz w:val="20"/>
          <w:szCs w:val="20"/>
        </w:rPr>
      </w:pPr>
      <w:r w:rsidRPr="00F37218">
        <w:rPr>
          <w:rFonts w:ascii="Myriad Pro" w:hAnsi="Myriad Pro" w:cs="Myriad Pro"/>
          <w:color w:val="000000" w:themeColor="text1"/>
          <w:sz w:val="20"/>
          <w:szCs w:val="20"/>
        </w:rPr>
        <w:t xml:space="preserve">Prozessanschluss: </w:t>
      </w:r>
      <w:r w:rsidR="006F4D32" w:rsidRPr="00F37218">
        <w:rPr>
          <w:rFonts w:ascii="Myriad Pro" w:hAnsi="Myriad Pro" w:cs="Myriad Pro"/>
          <w:color w:val="000000" w:themeColor="text1"/>
          <w:sz w:val="20"/>
          <w:szCs w:val="20"/>
        </w:rPr>
        <w:tab/>
      </w:r>
      <w:r w:rsidR="00A313F4" w:rsidRPr="001031B8">
        <w:rPr>
          <w:rFonts w:ascii="Myriad Pro" w:hAnsi="Myriad Pro" w:cs="Arial"/>
          <w:sz w:val="20"/>
          <w:szCs w:val="20"/>
        </w:rPr>
        <w:t xml:space="preserve">Außengewinde </w:t>
      </w:r>
      <w:r w:rsidR="00F37218" w:rsidRPr="001031B8">
        <w:rPr>
          <w:rFonts w:ascii="Myriad Pro" w:hAnsi="Myriad Pro" w:cs="Arial"/>
          <w:sz w:val="20"/>
          <w:szCs w:val="20"/>
        </w:rPr>
        <w:t>3</w:t>
      </w:r>
      <w:r w:rsidR="00A313F4" w:rsidRPr="001031B8">
        <w:rPr>
          <w:rFonts w:ascii="Myriad Pro" w:hAnsi="Myriad Pro" w:cs="Arial"/>
          <w:sz w:val="20"/>
          <w:szCs w:val="20"/>
        </w:rPr>
        <w:t>“</w:t>
      </w:r>
      <w:r w:rsidR="00A313F4" w:rsidRPr="001031B8">
        <w:rPr>
          <w:rFonts w:ascii="Myriad Pro" w:hAnsi="Myriad Pro" w:cs="Arial"/>
          <w:sz w:val="20"/>
          <w:szCs w:val="20"/>
        </w:rPr>
        <w:br/>
        <w:t>Flansch DN80</w:t>
      </w:r>
      <w:r w:rsidR="00A313F4" w:rsidRPr="001031B8">
        <w:rPr>
          <w:rFonts w:ascii="Myriad Pro" w:hAnsi="Myriad Pro" w:cs="Arial"/>
          <w:sz w:val="20"/>
          <w:szCs w:val="20"/>
        </w:rPr>
        <w:br/>
        <w:t>Flansch DN100</w:t>
      </w:r>
    </w:p>
    <w:p w14:paraId="790737CD" w14:textId="08857C8C" w:rsidR="007E3140" w:rsidRPr="001031B8" w:rsidRDefault="007E3140" w:rsidP="00A313F4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ind w:left="2550" w:hanging="2550"/>
        <w:rPr>
          <w:rFonts w:ascii="Myriad Pro" w:hAnsi="Myriad Pro" w:cs="Arial"/>
          <w:sz w:val="20"/>
          <w:szCs w:val="20"/>
        </w:rPr>
      </w:pPr>
      <w:r w:rsidRPr="001031B8">
        <w:rPr>
          <w:rFonts w:ascii="Myriad Pro" w:hAnsi="Myriad Pro" w:cs="Arial"/>
          <w:sz w:val="20"/>
          <w:szCs w:val="20"/>
        </w:rPr>
        <w:t>Drainageanschluss:</w:t>
      </w:r>
      <w:r w:rsidRPr="001031B8">
        <w:rPr>
          <w:rFonts w:ascii="Myriad Pro" w:hAnsi="Myriad Pro" w:cs="Arial"/>
          <w:sz w:val="20"/>
          <w:szCs w:val="20"/>
        </w:rPr>
        <w:tab/>
      </w:r>
      <w:r w:rsidR="004C556A" w:rsidRPr="001031B8">
        <w:rPr>
          <w:rFonts w:ascii="Myriad Pro" w:hAnsi="Myriad Pro" w:cs="Arial"/>
          <w:sz w:val="20"/>
          <w:szCs w:val="20"/>
        </w:rPr>
        <w:t>3/4</w:t>
      </w:r>
      <w:r w:rsidRPr="001031B8">
        <w:rPr>
          <w:rFonts w:ascii="Myriad Pro" w:hAnsi="Myriad Pro" w:cs="Arial"/>
          <w:sz w:val="20"/>
          <w:szCs w:val="20"/>
        </w:rPr>
        <w:t>“</w:t>
      </w:r>
    </w:p>
    <w:p w14:paraId="1B0563AD" w14:textId="440A4C4D" w:rsidR="007E3140" w:rsidRPr="003C791D" w:rsidRDefault="007E3140" w:rsidP="00A313F4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ind w:left="2550" w:hanging="2550"/>
        <w:rPr>
          <w:rFonts w:ascii="Myriad Pro" w:hAnsi="Myriad Pro" w:cs="Arial"/>
          <w:color w:val="000000" w:themeColor="text1"/>
          <w:sz w:val="20"/>
          <w:szCs w:val="20"/>
        </w:rPr>
      </w:pPr>
      <w:r w:rsidRPr="003C791D">
        <w:rPr>
          <w:rFonts w:ascii="Myriad Pro" w:hAnsi="Myriad Pro" w:cs="Arial"/>
          <w:color w:val="000000" w:themeColor="text1"/>
          <w:sz w:val="20"/>
          <w:szCs w:val="20"/>
        </w:rPr>
        <w:t>Kaminanschluss:</w:t>
      </w:r>
      <w:r w:rsidRPr="003C791D">
        <w:rPr>
          <w:rFonts w:ascii="Myriad Pro" w:hAnsi="Myriad Pro" w:cs="Arial"/>
          <w:color w:val="000000" w:themeColor="text1"/>
          <w:sz w:val="20"/>
          <w:szCs w:val="20"/>
        </w:rPr>
        <w:tab/>
      </w:r>
      <w:r w:rsidR="00F37218" w:rsidRPr="003C791D">
        <w:rPr>
          <w:rFonts w:ascii="Myriad Pro" w:hAnsi="Myriad Pro" w:cs="Arial"/>
          <w:color w:val="000000" w:themeColor="text1"/>
          <w:sz w:val="20"/>
          <w:szCs w:val="20"/>
        </w:rPr>
        <w:t>3</w:t>
      </w:r>
      <w:r w:rsidRPr="003C791D">
        <w:rPr>
          <w:rFonts w:ascii="Myriad Pro" w:hAnsi="Myriad Pro" w:cs="Arial"/>
          <w:color w:val="000000" w:themeColor="text1"/>
          <w:sz w:val="20"/>
          <w:szCs w:val="20"/>
        </w:rPr>
        <w:t>“</w:t>
      </w:r>
    </w:p>
    <w:p w14:paraId="3A801CC0" w14:textId="77777777" w:rsidR="00A313F4" w:rsidRPr="003C791D" w:rsidRDefault="00A313F4" w:rsidP="00B25BE6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Myriad Pro" w:hAnsi="Myriad Pro" w:cs="Arial"/>
          <w:color w:val="000000" w:themeColor="text1"/>
          <w:sz w:val="20"/>
          <w:szCs w:val="20"/>
        </w:rPr>
      </w:pPr>
    </w:p>
    <w:p w14:paraId="25480474" w14:textId="285CF26C" w:rsidR="00A97FB4" w:rsidRPr="003C791D" w:rsidRDefault="00A97FB4" w:rsidP="00B25BE6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Myriad Pro" w:hAnsi="Myriad Pro" w:cs="Arial"/>
          <w:b/>
          <w:bCs/>
          <w:color w:val="000000" w:themeColor="text1"/>
          <w:sz w:val="20"/>
          <w:szCs w:val="20"/>
        </w:rPr>
      </w:pPr>
      <w:r w:rsidRPr="003C791D">
        <w:rPr>
          <w:rFonts w:ascii="Myriad Pro" w:hAnsi="Myriad Pro" w:cs="Arial"/>
          <w:b/>
          <w:bCs/>
          <w:color w:val="000000" w:themeColor="text1"/>
          <w:sz w:val="20"/>
          <w:szCs w:val="20"/>
        </w:rPr>
        <w:t>Leistungsparameter:</w:t>
      </w:r>
    </w:p>
    <w:p w14:paraId="15824BE8" w14:textId="258A30D1" w:rsidR="00330981" w:rsidRPr="003C791D" w:rsidRDefault="00330981" w:rsidP="00B25BE6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Myriad Pro" w:hAnsi="Myriad Pro" w:cs="Arial"/>
          <w:color w:val="000000" w:themeColor="text1"/>
          <w:sz w:val="20"/>
          <w:szCs w:val="20"/>
        </w:rPr>
      </w:pPr>
      <w:r w:rsidRPr="003C791D">
        <w:rPr>
          <w:rFonts w:ascii="Myriad Pro" w:hAnsi="Myriad Pro" w:cs="Arial"/>
          <w:color w:val="000000" w:themeColor="text1"/>
          <w:sz w:val="20"/>
          <w:szCs w:val="20"/>
        </w:rPr>
        <w:t xml:space="preserve">Druckstufe: </w:t>
      </w:r>
      <w:r w:rsidRPr="003C791D">
        <w:rPr>
          <w:rFonts w:ascii="Myriad Pro" w:hAnsi="Myriad Pro" w:cs="Arial"/>
          <w:color w:val="000000" w:themeColor="text1"/>
          <w:sz w:val="20"/>
          <w:szCs w:val="20"/>
        </w:rPr>
        <w:tab/>
        <w:t xml:space="preserve">PN </w:t>
      </w:r>
      <w:r w:rsidR="000163E2">
        <w:rPr>
          <w:rFonts w:ascii="Myriad Pro" w:hAnsi="Myriad Pro" w:cs="Arial"/>
          <w:color w:val="000000" w:themeColor="text1"/>
          <w:sz w:val="20"/>
          <w:szCs w:val="20"/>
        </w:rPr>
        <w:t>25</w:t>
      </w:r>
      <w:r w:rsidRPr="003C791D">
        <w:rPr>
          <w:rFonts w:ascii="Myriad Pro" w:hAnsi="Myriad Pro" w:cs="Arial"/>
          <w:color w:val="000000" w:themeColor="text1"/>
          <w:sz w:val="20"/>
          <w:szCs w:val="20"/>
        </w:rPr>
        <w:t xml:space="preserve"> (Arbeitsdruck: 0,</w:t>
      </w:r>
      <w:r w:rsidR="00F37218" w:rsidRPr="003C791D">
        <w:rPr>
          <w:rFonts w:ascii="Myriad Pro" w:hAnsi="Myriad Pro" w:cs="Arial"/>
          <w:color w:val="000000" w:themeColor="text1"/>
          <w:sz w:val="20"/>
          <w:szCs w:val="20"/>
        </w:rPr>
        <w:t>2</w:t>
      </w:r>
      <w:r w:rsidRPr="003C791D">
        <w:rPr>
          <w:rFonts w:ascii="Myriad Pro" w:hAnsi="Myriad Pro" w:cs="Arial"/>
          <w:color w:val="000000" w:themeColor="text1"/>
          <w:sz w:val="20"/>
          <w:szCs w:val="20"/>
        </w:rPr>
        <w:t xml:space="preserve"> - </w:t>
      </w:r>
      <w:r w:rsidR="000163E2">
        <w:rPr>
          <w:rFonts w:ascii="Myriad Pro" w:hAnsi="Myriad Pro" w:cs="Arial"/>
          <w:color w:val="000000" w:themeColor="text1"/>
          <w:sz w:val="20"/>
          <w:szCs w:val="20"/>
        </w:rPr>
        <w:t>25</w:t>
      </w:r>
      <w:r w:rsidRPr="003C791D">
        <w:rPr>
          <w:rFonts w:ascii="Myriad Pro" w:hAnsi="Myriad Pro" w:cs="Arial"/>
          <w:color w:val="000000" w:themeColor="text1"/>
          <w:sz w:val="20"/>
          <w:szCs w:val="20"/>
        </w:rPr>
        <w:t xml:space="preserve"> </w:t>
      </w:r>
      <w:r w:rsidR="006F4D32" w:rsidRPr="003C791D">
        <w:rPr>
          <w:rFonts w:ascii="Myriad Pro" w:hAnsi="Myriad Pro" w:cs="Arial"/>
          <w:color w:val="000000" w:themeColor="text1"/>
          <w:sz w:val="20"/>
          <w:szCs w:val="20"/>
        </w:rPr>
        <w:t>b</w:t>
      </w:r>
      <w:r w:rsidRPr="003C791D">
        <w:rPr>
          <w:rFonts w:ascii="Myriad Pro" w:hAnsi="Myriad Pro" w:cs="Arial"/>
          <w:color w:val="000000" w:themeColor="text1"/>
          <w:sz w:val="20"/>
          <w:szCs w:val="20"/>
        </w:rPr>
        <w:t>ar)</w:t>
      </w:r>
    </w:p>
    <w:p w14:paraId="185ABDD0" w14:textId="6F46430A" w:rsidR="00C53B3E" w:rsidRPr="003C791D" w:rsidRDefault="00B71C6A" w:rsidP="00A948A4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Myriad Pro" w:hAnsi="Myriad Pro" w:cs="Arial"/>
          <w:color w:val="000000" w:themeColor="text1"/>
          <w:sz w:val="20"/>
          <w:szCs w:val="20"/>
        </w:rPr>
      </w:pPr>
      <w:r w:rsidRPr="003C791D">
        <w:rPr>
          <w:rFonts w:ascii="Myriad Pro" w:hAnsi="Myriad Pro" w:cs="Arial"/>
          <w:color w:val="000000" w:themeColor="text1"/>
          <w:sz w:val="20"/>
          <w:szCs w:val="20"/>
        </w:rPr>
        <w:t>Betriebse</w:t>
      </w:r>
      <w:r w:rsidR="008B1F52" w:rsidRPr="003C791D">
        <w:rPr>
          <w:rFonts w:ascii="Myriad Pro" w:hAnsi="Myriad Pro" w:cs="Arial"/>
          <w:color w:val="000000" w:themeColor="text1"/>
          <w:sz w:val="20"/>
          <w:szCs w:val="20"/>
        </w:rPr>
        <w:t>ntlüftung</w:t>
      </w:r>
      <w:r w:rsidR="00A948A4" w:rsidRPr="003C791D">
        <w:rPr>
          <w:rFonts w:ascii="Myriad Pro" w:hAnsi="Myriad Pro" w:cs="Arial"/>
          <w:color w:val="000000" w:themeColor="text1"/>
          <w:sz w:val="20"/>
          <w:szCs w:val="20"/>
        </w:rPr>
        <w:t>:</w:t>
      </w:r>
      <w:r w:rsidR="00A948A4" w:rsidRPr="003C791D">
        <w:rPr>
          <w:rFonts w:ascii="Myriad Pro" w:hAnsi="Myriad Pro" w:cs="Arial"/>
          <w:color w:val="000000" w:themeColor="text1"/>
          <w:sz w:val="20"/>
          <w:szCs w:val="20"/>
        </w:rPr>
        <w:tab/>
        <w:t xml:space="preserve">bis </w:t>
      </w:r>
      <w:r w:rsidR="00DE74FA">
        <w:rPr>
          <w:rFonts w:ascii="Myriad Pro" w:hAnsi="Myriad Pro" w:cs="Arial"/>
          <w:color w:val="000000" w:themeColor="text1"/>
          <w:sz w:val="20"/>
          <w:szCs w:val="20"/>
        </w:rPr>
        <w:t>118</w:t>
      </w:r>
      <w:r w:rsidR="00A948A4" w:rsidRPr="003C791D">
        <w:rPr>
          <w:rFonts w:ascii="Myriad Pro" w:hAnsi="Myriad Pro" w:cs="Arial"/>
          <w:color w:val="000000" w:themeColor="text1"/>
          <w:sz w:val="20"/>
          <w:szCs w:val="20"/>
        </w:rPr>
        <w:t xml:space="preserve"> m³/h</w:t>
      </w:r>
    </w:p>
    <w:p w14:paraId="11022393" w14:textId="629640D3" w:rsidR="00B71C6A" w:rsidRPr="003C791D" w:rsidRDefault="00B71C6A" w:rsidP="00A948A4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Myriad Pro" w:hAnsi="Myriad Pro" w:cs="Arial"/>
          <w:color w:val="000000" w:themeColor="text1"/>
          <w:sz w:val="20"/>
          <w:szCs w:val="20"/>
        </w:rPr>
      </w:pPr>
      <w:r w:rsidRPr="003C791D">
        <w:rPr>
          <w:rFonts w:ascii="Myriad Pro" w:hAnsi="Myriad Pro" w:cs="Arial"/>
          <w:color w:val="000000" w:themeColor="text1"/>
          <w:sz w:val="20"/>
          <w:szCs w:val="20"/>
        </w:rPr>
        <w:t>Anfahrentlüftung:</w:t>
      </w:r>
      <w:r w:rsidRPr="003C791D">
        <w:rPr>
          <w:rFonts w:ascii="Myriad Pro" w:hAnsi="Myriad Pro" w:cs="Arial"/>
          <w:color w:val="000000" w:themeColor="text1"/>
          <w:sz w:val="20"/>
          <w:szCs w:val="20"/>
        </w:rPr>
        <w:tab/>
        <w:t xml:space="preserve">bis </w:t>
      </w:r>
      <w:r w:rsidR="00F37218" w:rsidRPr="003C791D">
        <w:rPr>
          <w:rFonts w:ascii="Myriad Pro" w:hAnsi="Myriad Pro" w:cs="Arial"/>
          <w:color w:val="000000" w:themeColor="text1"/>
          <w:sz w:val="20"/>
          <w:szCs w:val="20"/>
        </w:rPr>
        <w:t>40</w:t>
      </w:r>
      <w:r w:rsidRPr="003C791D">
        <w:rPr>
          <w:rFonts w:ascii="Myriad Pro" w:hAnsi="Myriad Pro" w:cs="Arial"/>
          <w:color w:val="000000" w:themeColor="text1"/>
          <w:sz w:val="20"/>
          <w:szCs w:val="20"/>
        </w:rPr>
        <w:t>0m³/h</w:t>
      </w:r>
    </w:p>
    <w:p w14:paraId="57FB3479" w14:textId="1348DB37" w:rsidR="00A948A4" w:rsidRPr="003C791D" w:rsidRDefault="00A948A4" w:rsidP="00A948A4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Myriad Pro" w:hAnsi="Myriad Pro" w:cs="Arial"/>
          <w:color w:val="000000" w:themeColor="text1"/>
          <w:sz w:val="20"/>
          <w:szCs w:val="20"/>
        </w:rPr>
      </w:pPr>
      <w:r w:rsidRPr="003C791D">
        <w:rPr>
          <w:rFonts w:ascii="Myriad Pro" w:hAnsi="Myriad Pro" w:cs="Arial"/>
          <w:color w:val="000000" w:themeColor="text1"/>
          <w:sz w:val="20"/>
          <w:szCs w:val="20"/>
        </w:rPr>
        <w:t>Belüftung:</w:t>
      </w:r>
      <w:r w:rsidRPr="003C791D">
        <w:rPr>
          <w:rFonts w:ascii="Myriad Pro" w:hAnsi="Myriad Pro" w:cs="Arial"/>
          <w:color w:val="000000" w:themeColor="text1"/>
          <w:sz w:val="20"/>
          <w:szCs w:val="20"/>
        </w:rPr>
        <w:tab/>
      </w:r>
      <w:r w:rsidR="008B1F52" w:rsidRPr="003C791D">
        <w:rPr>
          <w:rFonts w:ascii="Myriad Pro" w:hAnsi="Myriad Pro" w:cs="Arial"/>
          <w:color w:val="000000" w:themeColor="text1"/>
          <w:sz w:val="20"/>
          <w:szCs w:val="20"/>
        </w:rPr>
        <w:t xml:space="preserve">bis </w:t>
      </w:r>
      <w:r w:rsidR="00B71C6A" w:rsidRPr="003C791D">
        <w:rPr>
          <w:rFonts w:ascii="Myriad Pro" w:hAnsi="Myriad Pro" w:cs="Arial"/>
          <w:color w:val="000000" w:themeColor="text1"/>
          <w:sz w:val="20"/>
          <w:szCs w:val="20"/>
        </w:rPr>
        <w:t>16</w:t>
      </w:r>
      <w:r w:rsidR="00F37218" w:rsidRPr="003C791D">
        <w:rPr>
          <w:rFonts w:ascii="Myriad Pro" w:hAnsi="Myriad Pro" w:cs="Arial"/>
          <w:color w:val="000000" w:themeColor="text1"/>
          <w:sz w:val="20"/>
          <w:szCs w:val="20"/>
        </w:rPr>
        <w:t>0</w:t>
      </w:r>
      <w:r w:rsidR="00B71C6A" w:rsidRPr="003C791D">
        <w:rPr>
          <w:rFonts w:ascii="Myriad Pro" w:hAnsi="Myriad Pro" w:cs="Arial"/>
          <w:color w:val="000000" w:themeColor="text1"/>
          <w:sz w:val="20"/>
          <w:szCs w:val="20"/>
        </w:rPr>
        <w:t>0</w:t>
      </w:r>
      <w:r w:rsidR="008B1F52" w:rsidRPr="003C791D">
        <w:rPr>
          <w:rFonts w:ascii="Myriad Pro" w:hAnsi="Myriad Pro" w:cs="Arial"/>
          <w:color w:val="000000" w:themeColor="text1"/>
          <w:sz w:val="20"/>
          <w:szCs w:val="20"/>
        </w:rPr>
        <w:t xml:space="preserve"> </w:t>
      </w:r>
      <w:r w:rsidRPr="003C791D">
        <w:rPr>
          <w:rFonts w:ascii="Myriad Pro" w:hAnsi="Myriad Pro" w:cs="Arial"/>
          <w:color w:val="000000" w:themeColor="text1"/>
          <w:sz w:val="20"/>
          <w:szCs w:val="20"/>
        </w:rPr>
        <w:t>m³/h</w:t>
      </w:r>
    </w:p>
    <w:p w14:paraId="41FEA235" w14:textId="77777777" w:rsidR="00B91BAA" w:rsidRPr="003C791D" w:rsidRDefault="00B91BAA" w:rsidP="00B25BE6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Myriad Pro" w:hAnsi="Myriad Pro" w:cs="Arial"/>
          <w:color w:val="000000" w:themeColor="text1"/>
          <w:sz w:val="20"/>
          <w:szCs w:val="20"/>
        </w:rPr>
      </w:pPr>
    </w:p>
    <w:p w14:paraId="2ED50A0A" w14:textId="1F48AC17" w:rsidR="00A97FB4" w:rsidRPr="003C791D" w:rsidRDefault="00A97FB4" w:rsidP="00B25BE6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Myriad Pro" w:hAnsi="Myriad Pro" w:cs="Arial"/>
          <w:b/>
          <w:bCs/>
          <w:color w:val="000000" w:themeColor="text1"/>
          <w:sz w:val="20"/>
          <w:szCs w:val="20"/>
        </w:rPr>
      </w:pPr>
      <w:r w:rsidRPr="003C791D">
        <w:rPr>
          <w:rFonts w:ascii="Myriad Pro" w:hAnsi="Myriad Pro" w:cs="Arial"/>
          <w:b/>
          <w:bCs/>
          <w:color w:val="000000" w:themeColor="text1"/>
          <w:sz w:val="20"/>
          <w:szCs w:val="20"/>
        </w:rPr>
        <w:t>Ausführung:</w:t>
      </w:r>
    </w:p>
    <w:p w14:paraId="48892018" w14:textId="7AE67D55" w:rsidR="007E3140" w:rsidRPr="00F37218" w:rsidRDefault="00A948A4" w:rsidP="00B25BE6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Myriad Pro" w:hAnsi="Myriad Pro" w:cs="Arial"/>
          <w:color w:val="000000" w:themeColor="text1"/>
          <w:sz w:val="20"/>
          <w:szCs w:val="20"/>
        </w:rPr>
      </w:pPr>
      <w:bookmarkStart w:id="3" w:name="_Hlk107313348"/>
      <w:r w:rsidRPr="003C791D">
        <w:rPr>
          <w:rFonts w:ascii="Myriad Pro" w:hAnsi="Myriad Pro" w:cs="Arial"/>
          <w:color w:val="000000" w:themeColor="text1"/>
          <w:sz w:val="20"/>
          <w:szCs w:val="20"/>
        </w:rPr>
        <w:t>Schacht</w:t>
      </w:r>
      <w:r w:rsidR="007E3140" w:rsidRPr="003C791D">
        <w:rPr>
          <w:rFonts w:ascii="Myriad Pro" w:hAnsi="Myriad Pro" w:cs="Arial"/>
          <w:color w:val="000000" w:themeColor="text1"/>
          <w:sz w:val="20"/>
          <w:szCs w:val="20"/>
        </w:rPr>
        <w:t>gehäuse</w:t>
      </w:r>
      <w:r w:rsidR="007E3140" w:rsidRPr="00F37218">
        <w:rPr>
          <w:rFonts w:ascii="Myriad Pro" w:hAnsi="Myriad Pro" w:cs="Arial"/>
          <w:color w:val="000000" w:themeColor="text1"/>
          <w:sz w:val="20"/>
          <w:szCs w:val="20"/>
        </w:rPr>
        <w:t>:</w:t>
      </w:r>
      <w:r w:rsidR="007E3140" w:rsidRPr="00F37218">
        <w:rPr>
          <w:rFonts w:ascii="Myriad Pro" w:hAnsi="Myriad Pro" w:cs="Arial"/>
          <w:color w:val="000000" w:themeColor="text1"/>
          <w:sz w:val="20"/>
          <w:szCs w:val="20"/>
        </w:rPr>
        <w:tab/>
      </w:r>
      <w:r w:rsidR="00F37218" w:rsidRPr="00F37218">
        <w:rPr>
          <w:rFonts w:ascii="Myriad Pro" w:hAnsi="Myriad Pro" w:cs="Arial"/>
          <w:color w:val="000000" w:themeColor="text1"/>
          <w:sz w:val="20"/>
          <w:szCs w:val="20"/>
        </w:rPr>
        <w:t>PE</w:t>
      </w:r>
    </w:p>
    <w:p w14:paraId="39977A87" w14:textId="1BD3C65E" w:rsidR="00876BB3" w:rsidRPr="00F37218" w:rsidRDefault="00F37218" w:rsidP="00B25BE6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Myriad Pro" w:hAnsi="Myriad Pro" w:cs="Arial"/>
          <w:color w:val="000000" w:themeColor="text1"/>
          <w:sz w:val="20"/>
          <w:szCs w:val="20"/>
        </w:rPr>
      </w:pPr>
      <w:r w:rsidRPr="00F37218">
        <w:rPr>
          <w:rFonts w:ascii="Myriad Pro" w:hAnsi="Myriad Pro" w:cs="Arial"/>
          <w:color w:val="000000" w:themeColor="text1"/>
          <w:sz w:val="20"/>
          <w:szCs w:val="20"/>
        </w:rPr>
        <w:t>Kaminanschluss</w:t>
      </w:r>
      <w:r w:rsidR="00876BB3" w:rsidRPr="00F37218">
        <w:rPr>
          <w:rFonts w:ascii="Myriad Pro" w:hAnsi="Myriad Pro" w:cs="Arial"/>
          <w:color w:val="000000" w:themeColor="text1"/>
          <w:sz w:val="20"/>
          <w:szCs w:val="20"/>
        </w:rPr>
        <w:t>:</w:t>
      </w:r>
      <w:r w:rsidR="00876BB3" w:rsidRPr="00F37218">
        <w:rPr>
          <w:rFonts w:ascii="Myriad Pro" w:hAnsi="Myriad Pro" w:cs="Arial"/>
          <w:color w:val="000000" w:themeColor="text1"/>
          <w:sz w:val="20"/>
          <w:szCs w:val="20"/>
        </w:rPr>
        <w:tab/>
      </w:r>
      <w:r w:rsidRPr="00F37218">
        <w:rPr>
          <w:rFonts w:ascii="Myriad Pro" w:hAnsi="Myriad Pro" w:cs="Arial"/>
          <w:color w:val="000000" w:themeColor="text1"/>
          <w:sz w:val="20"/>
          <w:szCs w:val="20"/>
        </w:rPr>
        <w:t>PE</w:t>
      </w:r>
    </w:p>
    <w:p w14:paraId="5D0726AA" w14:textId="49814668" w:rsidR="00A948A4" w:rsidRPr="00846F44" w:rsidRDefault="00F37218" w:rsidP="00B25BE6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Myriad Pro" w:hAnsi="Myriad Pro" w:cs="Arial"/>
          <w:color w:val="000000" w:themeColor="text1"/>
          <w:sz w:val="20"/>
          <w:szCs w:val="20"/>
        </w:rPr>
      </w:pPr>
      <w:r w:rsidRPr="00846F44">
        <w:rPr>
          <w:rFonts w:ascii="Myriad Pro" w:hAnsi="Myriad Pro" w:cs="Arial"/>
          <w:color w:val="000000" w:themeColor="text1"/>
          <w:sz w:val="20"/>
          <w:szCs w:val="20"/>
        </w:rPr>
        <w:t>Absperrarmatur</w:t>
      </w:r>
      <w:r w:rsidR="00A948A4" w:rsidRPr="00846F44">
        <w:rPr>
          <w:rFonts w:ascii="Myriad Pro" w:hAnsi="Myriad Pro" w:cs="Arial"/>
          <w:color w:val="000000" w:themeColor="text1"/>
          <w:sz w:val="20"/>
          <w:szCs w:val="20"/>
        </w:rPr>
        <w:t>:</w:t>
      </w:r>
      <w:r w:rsidR="00A948A4" w:rsidRPr="00846F44">
        <w:rPr>
          <w:rFonts w:ascii="Myriad Pro" w:hAnsi="Myriad Pro" w:cs="Arial"/>
          <w:color w:val="000000" w:themeColor="text1"/>
          <w:sz w:val="20"/>
          <w:szCs w:val="20"/>
        </w:rPr>
        <w:tab/>
        <w:t>Edelstahl</w:t>
      </w:r>
    </w:p>
    <w:p w14:paraId="1B5C3B29" w14:textId="5460B6B2" w:rsidR="00A97FB4" w:rsidRPr="00846F44" w:rsidRDefault="007428DD" w:rsidP="00B25BE6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Myriad Pro" w:hAnsi="Myriad Pro" w:cs="Arial"/>
          <w:color w:val="000000" w:themeColor="text1"/>
          <w:sz w:val="20"/>
          <w:szCs w:val="20"/>
        </w:rPr>
      </w:pPr>
      <w:r w:rsidRPr="00846F44">
        <w:rPr>
          <w:rFonts w:ascii="Myriad Pro" w:hAnsi="Myriad Pro" w:cs="Arial"/>
          <w:color w:val="000000" w:themeColor="text1"/>
          <w:sz w:val="20"/>
          <w:szCs w:val="20"/>
        </w:rPr>
        <w:t>Ventilg</w:t>
      </w:r>
      <w:r w:rsidR="00A97FB4" w:rsidRPr="00846F44">
        <w:rPr>
          <w:rFonts w:ascii="Myriad Pro" w:hAnsi="Myriad Pro" w:cs="Arial"/>
          <w:color w:val="000000" w:themeColor="text1"/>
          <w:sz w:val="20"/>
          <w:szCs w:val="20"/>
        </w:rPr>
        <w:t>ehäuse</w:t>
      </w:r>
      <w:r w:rsidR="000B2BFA" w:rsidRPr="00846F44">
        <w:rPr>
          <w:rFonts w:ascii="Myriad Pro" w:hAnsi="Myriad Pro" w:cs="Arial"/>
          <w:color w:val="000000" w:themeColor="text1"/>
          <w:sz w:val="20"/>
          <w:szCs w:val="20"/>
        </w:rPr>
        <w:t>unterteil</w:t>
      </w:r>
      <w:r w:rsidR="00A97FB4" w:rsidRPr="00846F44">
        <w:rPr>
          <w:rFonts w:ascii="Myriad Pro" w:hAnsi="Myriad Pro" w:cs="Arial"/>
          <w:color w:val="000000" w:themeColor="text1"/>
          <w:sz w:val="20"/>
          <w:szCs w:val="20"/>
        </w:rPr>
        <w:t xml:space="preserve">: </w:t>
      </w:r>
      <w:r w:rsidR="006F4D32" w:rsidRPr="00846F44">
        <w:rPr>
          <w:rFonts w:ascii="Myriad Pro" w:hAnsi="Myriad Pro" w:cs="Arial"/>
          <w:color w:val="000000" w:themeColor="text1"/>
          <w:sz w:val="20"/>
          <w:szCs w:val="20"/>
        </w:rPr>
        <w:tab/>
      </w:r>
      <w:r w:rsidR="00846F44" w:rsidRPr="00846F44">
        <w:rPr>
          <w:rFonts w:ascii="Myriad Pro" w:hAnsi="Myriad Pro" w:cs="Arial"/>
          <w:color w:val="000000" w:themeColor="text1"/>
          <w:sz w:val="20"/>
          <w:szCs w:val="20"/>
        </w:rPr>
        <w:t>GGG, EKB-beschichtet</w:t>
      </w:r>
    </w:p>
    <w:p w14:paraId="720A7FD9" w14:textId="35BFE969" w:rsidR="000B2BFA" w:rsidRDefault="007428DD" w:rsidP="007428DD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Myriad Pro" w:hAnsi="Myriad Pro" w:cs="Arial"/>
          <w:color w:val="000000" w:themeColor="text1"/>
          <w:sz w:val="20"/>
          <w:szCs w:val="20"/>
        </w:rPr>
      </w:pPr>
      <w:r w:rsidRPr="00846F44">
        <w:rPr>
          <w:rFonts w:ascii="Myriad Pro" w:hAnsi="Myriad Pro" w:cs="Arial"/>
          <w:color w:val="000000" w:themeColor="text1"/>
          <w:sz w:val="20"/>
          <w:szCs w:val="20"/>
        </w:rPr>
        <w:t>Ventilg</w:t>
      </w:r>
      <w:r w:rsidR="000B2BFA" w:rsidRPr="00846F44">
        <w:rPr>
          <w:rFonts w:ascii="Myriad Pro" w:hAnsi="Myriad Pro" w:cs="Arial"/>
          <w:color w:val="000000" w:themeColor="text1"/>
          <w:sz w:val="20"/>
          <w:szCs w:val="20"/>
        </w:rPr>
        <w:t>ehäuseoberteil:</w:t>
      </w:r>
      <w:r w:rsidR="000B2BFA" w:rsidRPr="00846F44">
        <w:rPr>
          <w:rFonts w:ascii="Myriad Pro" w:hAnsi="Myriad Pro" w:cs="Arial"/>
          <w:color w:val="000000" w:themeColor="text1"/>
          <w:sz w:val="20"/>
          <w:szCs w:val="20"/>
        </w:rPr>
        <w:tab/>
      </w:r>
      <w:r w:rsidR="00A948A4" w:rsidRPr="00846F44">
        <w:rPr>
          <w:rFonts w:ascii="Myriad Pro" w:hAnsi="Myriad Pro" w:cs="Arial"/>
          <w:color w:val="000000" w:themeColor="text1"/>
          <w:sz w:val="20"/>
          <w:szCs w:val="20"/>
        </w:rPr>
        <w:t>glasfaserverstärkte</w:t>
      </w:r>
      <w:r w:rsidR="00013095" w:rsidRPr="00846F44">
        <w:rPr>
          <w:rFonts w:ascii="Myriad Pro" w:hAnsi="Myriad Pro" w:cs="Arial"/>
          <w:color w:val="000000" w:themeColor="text1"/>
          <w:sz w:val="20"/>
          <w:szCs w:val="20"/>
        </w:rPr>
        <w:t>s</w:t>
      </w:r>
      <w:r w:rsidR="00A948A4" w:rsidRPr="00846F44">
        <w:rPr>
          <w:rFonts w:ascii="Myriad Pro" w:hAnsi="Myriad Pro" w:cs="Arial"/>
          <w:color w:val="000000" w:themeColor="text1"/>
          <w:sz w:val="20"/>
          <w:szCs w:val="20"/>
        </w:rPr>
        <w:t xml:space="preserve"> Polyamid (PAGF)</w:t>
      </w:r>
    </w:p>
    <w:p w14:paraId="5993DBB3" w14:textId="72FD23D2" w:rsidR="00846F44" w:rsidRPr="00846F44" w:rsidRDefault="00846F44" w:rsidP="007428DD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Myriad Pro" w:hAnsi="Myriad Pro" w:cs="Arial"/>
          <w:color w:val="000000" w:themeColor="text1"/>
          <w:sz w:val="20"/>
          <w:szCs w:val="20"/>
        </w:rPr>
      </w:pPr>
      <w:r>
        <w:rPr>
          <w:rFonts w:ascii="Myriad Pro" w:hAnsi="Myriad Pro" w:cs="Arial"/>
          <w:color w:val="000000" w:themeColor="text1"/>
          <w:sz w:val="20"/>
          <w:szCs w:val="20"/>
        </w:rPr>
        <w:t>Schwimmer:</w:t>
      </w:r>
      <w:r>
        <w:rPr>
          <w:rFonts w:ascii="Myriad Pro" w:hAnsi="Myriad Pro" w:cs="Arial"/>
          <w:color w:val="000000" w:themeColor="text1"/>
          <w:sz w:val="20"/>
          <w:szCs w:val="20"/>
        </w:rPr>
        <w:tab/>
        <w:t>Edelstahl</w:t>
      </w:r>
    </w:p>
    <w:p w14:paraId="140685EB" w14:textId="3E8361E1" w:rsidR="003C791D" w:rsidRPr="00846F44" w:rsidRDefault="003C791D" w:rsidP="003C791D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Myriad Pro" w:hAnsi="Myriad Pro" w:cs="Arial"/>
          <w:color w:val="000000" w:themeColor="text1"/>
          <w:sz w:val="20"/>
          <w:szCs w:val="20"/>
        </w:rPr>
      </w:pPr>
      <w:r w:rsidRPr="00846F44">
        <w:rPr>
          <w:rFonts w:ascii="Myriad Pro" w:hAnsi="Myriad Pro" w:cs="Arial"/>
          <w:color w:val="000000" w:themeColor="text1"/>
          <w:sz w:val="20"/>
          <w:szCs w:val="20"/>
        </w:rPr>
        <w:t xml:space="preserve">Werkstoff Ventil-Dichtsystem: </w:t>
      </w:r>
      <w:r w:rsidRPr="00846F44">
        <w:rPr>
          <w:rFonts w:ascii="Myriad Pro" w:hAnsi="Myriad Pro" w:cs="Arial"/>
          <w:color w:val="000000" w:themeColor="text1"/>
          <w:sz w:val="20"/>
          <w:szCs w:val="20"/>
        </w:rPr>
        <w:tab/>
      </w:r>
      <w:r w:rsidR="00846F44" w:rsidRPr="00846F44">
        <w:rPr>
          <w:rFonts w:ascii="Myriad Pro" w:hAnsi="Myriad Pro" w:cs="Arial"/>
          <w:color w:val="000000" w:themeColor="text1"/>
          <w:sz w:val="20"/>
          <w:szCs w:val="20"/>
        </w:rPr>
        <w:t>NBR/</w:t>
      </w:r>
      <w:r w:rsidRPr="00846F44">
        <w:rPr>
          <w:rFonts w:ascii="Myriad Pro" w:hAnsi="Myriad Pro" w:cs="Arial"/>
          <w:color w:val="000000" w:themeColor="text1"/>
          <w:sz w:val="20"/>
          <w:szCs w:val="20"/>
        </w:rPr>
        <w:t>EPDM</w:t>
      </w:r>
    </w:p>
    <w:p w14:paraId="3C5648DF" w14:textId="4CEA7603" w:rsidR="00A97FB4" w:rsidRPr="00846F44" w:rsidRDefault="00F37218" w:rsidP="00B25BE6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Myriad Pro" w:hAnsi="Myriad Pro" w:cs="Arial"/>
          <w:color w:val="000000" w:themeColor="text1"/>
          <w:sz w:val="20"/>
          <w:szCs w:val="20"/>
        </w:rPr>
      </w:pPr>
      <w:r w:rsidRPr="00846F44">
        <w:rPr>
          <w:rFonts w:ascii="Myriad Pro" w:hAnsi="Myriad Pro" w:cs="Arial"/>
          <w:color w:val="000000" w:themeColor="text1"/>
          <w:sz w:val="20"/>
          <w:szCs w:val="20"/>
        </w:rPr>
        <w:t>Sicherheitsverriegelung</w:t>
      </w:r>
      <w:r w:rsidR="007428DD" w:rsidRPr="00846F44">
        <w:rPr>
          <w:rFonts w:ascii="Myriad Pro" w:hAnsi="Myriad Pro" w:cs="Arial"/>
          <w:color w:val="000000" w:themeColor="text1"/>
          <w:sz w:val="20"/>
          <w:szCs w:val="20"/>
        </w:rPr>
        <w:t>:</w:t>
      </w:r>
      <w:r w:rsidR="007428DD" w:rsidRPr="00846F44">
        <w:rPr>
          <w:rFonts w:ascii="Myriad Pro" w:hAnsi="Myriad Pro" w:cs="Arial"/>
          <w:color w:val="000000" w:themeColor="text1"/>
          <w:sz w:val="20"/>
          <w:szCs w:val="20"/>
        </w:rPr>
        <w:tab/>
      </w:r>
      <w:r w:rsidRPr="00846F44">
        <w:rPr>
          <w:rFonts w:ascii="Myriad Pro" w:hAnsi="Myriad Pro" w:cs="Arial"/>
          <w:color w:val="000000" w:themeColor="text1"/>
          <w:sz w:val="20"/>
          <w:szCs w:val="20"/>
        </w:rPr>
        <w:t>Edelstahl</w:t>
      </w:r>
    </w:p>
    <w:p w14:paraId="12CE2CE6" w14:textId="6F31A9D5" w:rsidR="007428DD" w:rsidRPr="003C791D" w:rsidRDefault="007428DD" w:rsidP="00B25BE6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Myriad Pro" w:hAnsi="Myriad Pro" w:cs="Arial"/>
          <w:color w:val="000000" w:themeColor="text1"/>
          <w:sz w:val="20"/>
          <w:szCs w:val="20"/>
        </w:rPr>
      </w:pPr>
      <w:r w:rsidRPr="003C791D">
        <w:rPr>
          <w:rFonts w:ascii="Myriad Pro" w:hAnsi="Myriad Pro" w:cs="Arial"/>
          <w:color w:val="000000" w:themeColor="text1"/>
          <w:sz w:val="20"/>
          <w:szCs w:val="20"/>
        </w:rPr>
        <w:t>Gehäus</w:t>
      </w:r>
      <w:r w:rsidR="008B1F52" w:rsidRPr="003C791D">
        <w:rPr>
          <w:rFonts w:ascii="Myriad Pro" w:hAnsi="Myriad Pro" w:cs="Arial"/>
          <w:color w:val="000000" w:themeColor="text1"/>
          <w:sz w:val="20"/>
          <w:szCs w:val="20"/>
        </w:rPr>
        <w:t>ed</w:t>
      </w:r>
      <w:r w:rsidRPr="003C791D">
        <w:rPr>
          <w:rFonts w:ascii="Myriad Pro" w:hAnsi="Myriad Pro" w:cs="Arial"/>
          <w:color w:val="000000" w:themeColor="text1"/>
          <w:sz w:val="20"/>
          <w:szCs w:val="20"/>
        </w:rPr>
        <w:t>ichtungen:</w:t>
      </w:r>
      <w:r w:rsidRPr="003C791D">
        <w:rPr>
          <w:rFonts w:ascii="Myriad Pro" w:hAnsi="Myriad Pro" w:cs="Arial"/>
          <w:color w:val="000000" w:themeColor="text1"/>
          <w:sz w:val="20"/>
          <w:szCs w:val="20"/>
        </w:rPr>
        <w:tab/>
        <w:t>NBR</w:t>
      </w:r>
    </w:p>
    <w:p w14:paraId="5F4D4258" w14:textId="77CDD711" w:rsidR="00876BB3" w:rsidRPr="003C791D" w:rsidRDefault="00876BB3" w:rsidP="00B25BE6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Myriad Pro" w:hAnsi="Myriad Pro" w:cs="Arial"/>
          <w:color w:val="000000" w:themeColor="text1"/>
          <w:sz w:val="20"/>
          <w:szCs w:val="20"/>
        </w:rPr>
      </w:pPr>
      <w:r w:rsidRPr="003C791D">
        <w:rPr>
          <w:rFonts w:ascii="Myriad Pro" w:hAnsi="Myriad Pro" w:cs="Arial"/>
          <w:color w:val="000000" w:themeColor="text1"/>
          <w:sz w:val="20"/>
          <w:szCs w:val="20"/>
        </w:rPr>
        <w:t>Prozessanschluss:</w:t>
      </w:r>
      <w:r w:rsidRPr="003C791D">
        <w:rPr>
          <w:rFonts w:ascii="Myriad Pro" w:hAnsi="Myriad Pro" w:cs="Arial"/>
          <w:color w:val="000000" w:themeColor="text1"/>
          <w:sz w:val="20"/>
          <w:szCs w:val="20"/>
        </w:rPr>
        <w:tab/>
      </w:r>
      <w:r w:rsidR="00F37218" w:rsidRPr="003C791D">
        <w:rPr>
          <w:rFonts w:ascii="Myriad Pro" w:hAnsi="Myriad Pro" w:cs="Arial"/>
          <w:color w:val="000000" w:themeColor="text1"/>
          <w:sz w:val="20"/>
          <w:szCs w:val="20"/>
        </w:rPr>
        <w:t>Flansch in Edelstahl</w:t>
      </w:r>
    </w:p>
    <w:bookmarkEnd w:id="3"/>
    <w:p w14:paraId="3286EF91" w14:textId="77777777" w:rsidR="00B91BAA" w:rsidRPr="003C791D" w:rsidRDefault="00B91BAA" w:rsidP="00B25BE6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Myriad Pro" w:hAnsi="Myriad Pro" w:cs="Arial"/>
          <w:color w:val="000000" w:themeColor="text1"/>
          <w:sz w:val="20"/>
          <w:szCs w:val="20"/>
        </w:rPr>
      </w:pPr>
    </w:p>
    <w:p w14:paraId="7CFD8CD5" w14:textId="60A19967" w:rsidR="00A97FB4" w:rsidRPr="003C791D" w:rsidRDefault="00A97FB4" w:rsidP="00B25BE6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Myriad Pro" w:hAnsi="Myriad Pro" w:cs="Arial"/>
          <w:b/>
          <w:bCs/>
          <w:color w:val="000000" w:themeColor="text1"/>
          <w:sz w:val="20"/>
          <w:szCs w:val="20"/>
        </w:rPr>
      </w:pPr>
      <w:r w:rsidRPr="003C791D">
        <w:rPr>
          <w:rFonts w:ascii="Myriad Pro" w:hAnsi="Myriad Pro" w:cs="Arial"/>
          <w:b/>
          <w:bCs/>
          <w:color w:val="000000" w:themeColor="text1"/>
          <w:sz w:val="20"/>
          <w:szCs w:val="20"/>
        </w:rPr>
        <w:t>Maße:</w:t>
      </w:r>
    </w:p>
    <w:p w14:paraId="20A7D334" w14:textId="5963CA87" w:rsidR="003C791D" w:rsidRPr="001031B8" w:rsidRDefault="00A313F4" w:rsidP="00A313F4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Myriad Pro" w:hAnsi="Myriad Pro" w:cs="Arial"/>
          <w:sz w:val="20"/>
          <w:szCs w:val="20"/>
        </w:rPr>
      </w:pPr>
      <w:r w:rsidRPr="003C791D">
        <w:rPr>
          <w:rFonts w:ascii="Myriad Pro" w:hAnsi="Myriad Pro" w:cs="Arial"/>
          <w:color w:val="000000" w:themeColor="text1"/>
          <w:sz w:val="20"/>
          <w:szCs w:val="20"/>
        </w:rPr>
        <w:t>Bauhöhe</w:t>
      </w:r>
      <w:r w:rsidR="00846F44">
        <w:rPr>
          <w:rFonts w:ascii="Myriad Pro" w:hAnsi="Myriad Pro" w:cs="Arial"/>
          <w:color w:val="000000" w:themeColor="text1"/>
          <w:sz w:val="20"/>
          <w:szCs w:val="20"/>
        </w:rPr>
        <w:t xml:space="preserve"> </w:t>
      </w:r>
      <w:r w:rsidR="003C791D" w:rsidRPr="003C791D">
        <w:rPr>
          <w:rFonts w:ascii="Myriad Pro" w:hAnsi="Myriad Pro" w:cs="Arial"/>
          <w:color w:val="000000" w:themeColor="text1"/>
          <w:sz w:val="20"/>
          <w:szCs w:val="20"/>
        </w:rPr>
        <w:t xml:space="preserve">Standard: </w:t>
      </w:r>
      <w:r w:rsidR="003C791D" w:rsidRPr="003C791D">
        <w:rPr>
          <w:rFonts w:ascii="Myriad Pro" w:hAnsi="Myriad Pro" w:cs="Arial"/>
          <w:color w:val="000000" w:themeColor="text1"/>
          <w:sz w:val="20"/>
          <w:szCs w:val="20"/>
        </w:rPr>
        <w:tab/>
      </w:r>
      <w:r w:rsidR="003C791D" w:rsidRPr="001031B8">
        <w:rPr>
          <w:rFonts w:ascii="Myriad Pro" w:hAnsi="Myriad Pro" w:cs="Arial"/>
          <w:sz w:val="20"/>
          <w:szCs w:val="20"/>
        </w:rPr>
        <w:t>ca. 875mm</w:t>
      </w:r>
    </w:p>
    <w:p w14:paraId="1325F91B" w14:textId="33E73C41" w:rsidR="003C791D" w:rsidRPr="001031B8" w:rsidRDefault="00846F44" w:rsidP="00A313F4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Myriad Pro" w:hAnsi="Myriad Pro" w:cs="Arial"/>
          <w:sz w:val="20"/>
          <w:szCs w:val="20"/>
        </w:rPr>
      </w:pPr>
      <w:r w:rsidRPr="001031B8">
        <w:rPr>
          <w:rFonts w:ascii="Myriad Pro" w:hAnsi="Myriad Pro" w:cs="Arial"/>
          <w:sz w:val="20"/>
          <w:szCs w:val="20"/>
        </w:rPr>
        <w:t>Bauhöhe kurz</w:t>
      </w:r>
      <w:r w:rsidR="003C791D" w:rsidRPr="001031B8">
        <w:rPr>
          <w:rFonts w:ascii="Myriad Pro" w:hAnsi="Myriad Pro" w:cs="Arial"/>
          <w:sz w:val="20"/>
          <w:szCs w:val="20"/>
        </w:rPr>
        <w:t xml:space="preserve">: </w:t>
      </w:r>
      <w:r w:rsidR="003C791D" w:rsidRPr="001031B8">
        <w:rPr>
          <w:rFonts w:ascii="Myriad Pro" w:hAnsi="Myriad Pro" w:cs="Arial"/>
          <w:sz w:val="20"/>
          <w:szCs w:val="20"/>
        </w:rPr>
        <w:tab/>
        <w:t>ca. 725</w:t>
      </w:r>
      <w:r w:rsidR="000163E2">
        <w:rPr>
          <w:rFonts w:ascii="Myriad Pro" w:hAnsi="Myriad Pro" w:cs="Arial"/>
          <w:sz w:val="20"/>
          <w:szCs w:val="20"/>
        </w:rPr>
        <w:t>mm</w:t>
      </w:r>
    </w:p>
    <w:p w14:paraId="77FC8A87" w14:textId="20E9691C" w:rsidR="00A948A4" w:rsidRPr="001031B8" w:rsidRDefault="00FA007D" w:rsidP="00A313F4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Myriad Pro" w:hAnsi="Myriad Pro" w:cs="Arial"/>
          <w:sz w:val="20"/>
          <w:szCs w:val="20"/>
        </w:rPr>
      </w:pPr>
      <w:r w:rsidRPr="001031B8">
        <w:rPr>
          <w:rFonts w:ascii="Myriad Pro" w:hAnsi="Myriad Pro" w:cs="Arial"/>
          <w:sz w:val="20"/>
          <w:szCs w:val="20"/>
        </w:rPr>
        <w:t xml:space="preserve">Max. </w:t>
      </w:r>
      <w:r w:rsidR="00A948A4" w:rsidRPr="001031B8">
        <w:rPr>
          <w:rFonts w:ascii="Myriad Pro" w:hAnsi="Myriad Pro" w:cs="Arial"/>
          <w:sz w:val="20"/>
          <w:szCs w:val="20"/>
        </w:rPr>
        <w:t>Durchmesser:</w:t>
      </w:r>
      <w:r w:rsidR="00A948A4" w:rsidRPr="001031B8">
        <w:rPr>
          <w:rFonts w:ascii="Myriad Pro" w:hAnsi="Myriad Pro" w:cs="Arial"/>
          <w:sz w:val="20"/>
          <w:szCs w:val="20"/>
        </w:rPr>
        <w:tab/>
        <w:t xml:space="preserve">ca. </w:t>
      </w:r>
      <w:r w:rsidRPr="001031B8">
        <w:rPr>
          <w:rFonts w:ascii="Myriad Pro" w:hAnsi="Myriad Pro" w:cs="Arial"/>
          <w:sz w:val="20"/>
          <w:szCs w:val="20"/>
        </w:rPr>
        <w:t>49</w:t>
      </w:r>
      <w:r w:rsidR="00DE62DE" w:rsidRPr="001031B8">
        <w:rPr>
          <w:rFonts w:ascii="Myriad Pro" w:hAnsi="Myriad Pro" w:cs="Arial"/>
          <w:sz w:val="20"/>
          <w:szCs w:val="20"/>
        </w:rPr>
        <w:t>5</w:t>
      </w:r>
      <w:r w:rsidR="00306FAB" w:rsidRPr="001031B8">
        <w:rPr>
          <w:rFonts w:ascii="Myriad Pro" w:hAnsi="Myriad Pro" w:cs="Arial"/>
          <w:sz w:val="20"/>
          <w:szCs w:val="20"/>
        </w:rPr>
        <w:t xml:space="preserve"> mm</w:t>
      </w:r>
    </w:p>
    <w:p w14:paraId="1BCF2D0A" w14:textId="77777777" w:rsidR="00C53B3E" w:rsidRPr="001031B8" w:rsidRDefault="00C53B3E" w:rsidP="00B25BE6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Myriad Pro" w:hAnsi="Myriad Pro" w:cs="Arial"/>
          <w:sz w:val="20"/>
          <w:szCs w:val="20"/>
        </w:rPr>
      </w:pPr>
    </w:p>
    <w:p w14:paraId="4DDDB72B" w14:textId="77777777" w:rsidR="007428DD" w:rsidRPr="001031B8" w:rsidRDefault="00A97FB4" w:rsidP="007428DD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Myriad Pro" w:hAnsi="Myriad Pro" w:cs="Arial"/>
          <w:b/>
          <w:bCs/>
          <w:sz w:val="20"/>
          <w:szCs w:val="20"/>
        </w:rPr>
      </w:pPr>
      <w:r w:rsidRPr="001031B8">
        <w:rPr>
          <w:rFonts w:ascii="Myriad Pro" w:hAnsi="Myriad Pro" w:cs="Arial"/>
          <w:b/>
          <w:bCs/>
          <w:sz w:val="20"/>
          <w:szCs w:val="20"/>
        </w:rPr>
        <w:t xml:space="preserve">Gewicht: </w:t>
      </w:r>
      <w:r w:rsidR="006F4D32" w:rsidRPr="001031B8">
        <w:rPr>
          <w:rFonts w:ascii="Myriad Pro" w:hAnsi="Myriad Pro" w:cs="Arial"/>
          <w:b/>
          <w:bCs/>
          <w:sz w:val="20"/>
          <w:szCs w:val="20"/>
        </w:rPr>
        <w:tab/>
      </w:r>
    </w:p>
    <w:p w14:paraId="4321C620" w14:textId="200A6236" w:rsidR="00B71C6A" w:rsidRPr="0021446A" w:rsidRDefault="00B71C6A" w:rsidP="007428DD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Myriad Pro" w:hAnsi="Myriad Pro" w:cs="Arial"/>
          <w:color w:val="000000" w:themeColor="text1"/>
          <w:sz w:val="20"/>
          <w:szCs w:val="20"/>
        </w:rPr>
      </w:pPr>
      <w:r w:rsidRPr="0021446A">
        <w:rPr>
          <w:rFonts w:ascii="Myriad Pro" w:hAnsi="Myriad Pro" w:cs="Arial"/>
          <w:color w:val="000000" w:themeColor="text1"/>
          <w:sz w:val="20"/>
          <w:szCs w:val="20"/>
        </w:rPr>
        <w:t xml:space="preserve">Bauhöhe:    </w:t>
      </w:r>
      <w:r w:rsidR="003C791D" w:rsidRPr="0021446A">
        <w:rPr>
          <w:rFonts w:ascii="Myriad Pro" w:hAnsi="Myriad Pro" w:cs="Arial"/>
          <w:color w:val="000000" w:themeColor="text1"/>
          <w:sz w:val="20"/>
          <w:szCs w:val="20"/>
        </w:rPr>
        <w:t>725</w:t>
      </w:r>
      <w:r w:rsidRPr="0021446A">
        <w:rPr>
          <w:rFonts w:ascii="Myriad Pro" w:hAnsi="Myriad Pro" w:cs="Arial"/>
          <w:color w:val="000000" w:themeColor="text1"/>
          <w:sz w:val="20"/>
          <w:szCs w:val="20"/>
        </w:rPr>
        <w:t xml:space="preserve"> mm:</w:t>
      </w:r>
      <w:r w:rsidRPr="0021446A">
        <w:rPr>
          <w:rFonts w:ascii="Myriad Pro" w:hAnsi="Myriad Pro" w:cs="Arial"/>
          <w:color w:val="000000" w:themeColor="text1"/>
          <w:sz w:val="20"/>
          <w:szCs w:val="20"/>
        </w:rPr>
        <w:tab/>
      </w:r>
      <w:r w:rsidR="0021446A">
        <w:rPr>
          <w:rFonts w:ascii="Myriad Pro" w:hAnsi="Myriad Pro" w:cs="Arial"/>
          <w:color w:val="000000" w:themeColor="text1"/>
          <w:sz w:val="20"/>
          <w:szCs w:val="20"/>
        </w:rPr>
        <w:t xml:space="preserve">ca. </w:t>
      </w:r>
      <w:r w:rsidR="0021446A" w:rsidRPr="0021446A">
        <w:rPr>
          <w:rFonts w:ascii="Myriad Pro" w:hAnsi="Myriad Pro" w:cs="Arial"/>
          <w:color w:val="000000" w:themeColor="text1"/>
          <w:sz w:val="20"/>
          <w:szCs w:val="20"/>
        </w:rPr>
        <w:t>54</w:t>
      </w:r>
      <w:r w:rsidRPr="0021446A">
        <w:rPr>
          <w:rFonts w:ascii="Myriad Pro" w:hAnsi="Myriad Pro" w:cs="Arial"/>
          <w:color w:val="000000" w:themeColor="text1"/>
          <w:sz w:val="20"/>
          <w:szCs w:val="20"/>
        </w:rPr>
        <w:t xml:space="preserve"> kg</w:t>
      </w:r>
    </w:p>
    <w:p w14:paraId="74A74C5E" w14:textId="63BCF07A" w:rsidR="007428DD" w:rsidRPr="0021446A" w:rsidRDefault="007428DD" w:rsidP="007428DD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Myriad Pro" w:hAnsi="Myriad Pro" w:cs="Arial"/>
          <w:color w:val="000000" w:themeColor="text1"/>
          <w:sz w:val="20"/>
          <w:szCs w:val="20"/>
        </w:rPr>
      </w:pPr>
      <w:r w:rsidRPr="0021446A">
        <w:rPr>
          <w:rFonts w:ascii="Myriad Pro" w:hAnsi="Myriad Pro" w:cs="Arial"/>
          <w:color w:val="000000" w:themeColor="text1"/>
          <w:sz w:val="20"/>
          <w:szCs w:val="20"/>
        </w:rPr>
        <w:t xml:space="preserve">Bauhöhe:    </w:t>
      </w:r>
      <w:r w:rsidR="003C791D" w:rsidRPr="0021446A">
        <w:rPr>
          <w:rFonts w:ascii="Myriad Pro" w:hAnsi="Myriad Pro" w:cs="Arial"/>
          <w:color w:val="000000" w:themeColor="text1"/>
          <w:sz w:val="20"/>
          <w:szCs w:val="20"/>
        </w:rPr>
        <w:t>875</w:t>
      </w:r>
      <w:r w:rsidRPr="0021446A">
        <w:rPr>
          <w:rFonts w:ascii="Myriad Pro" w:hAnsi="Myriad Pro" w:cs="Arial"/>
          <w:color w:val="000000" w:themeColor="text1"/>
          <w:sz w:val="20"/>
          <w:szCs w:val="20"/>
        </w:rPr>
        <w:t xml:space="preserve"> mm:</w:t>
      </w:r>
      <w:r w:rsidRPr="0021446A">
        <w:rPr>
          <w:rFonts w:ascii="Myriad Pro" w:hAnsi="Myriad Pro" w:cs="Arial"/>
          <w:color w:val="000000" w:themeColor="text1"/>
          <w:sz w:val="20"/>
          <w:szCs w:val="20"/>
        </w:rPr>
        <w:tab/>
      </w:r>
      <w:r w:rsidR="0021446A">
        <w:rPr>
          <w:rFonts w:ascii="Myriad Pro" w:hAnsi="Myriad Pro" w:cs="Arial"/>
          <w:color w:val="000000" w:themeColor="text1"/>
          <w:sz w:val="20"/>
          <w:szCs w:val="20"/>
        </w:rPr>
        <w:t xml:space="preserve">ca. </w:t>
      </w:r>
      <w:r w:rsidR="0021446A" w:rsidRPr="0021446A">
        <w:rPr>
          <w:rFonts w:ascii="Myriad Pro" w:hAnsi="Myriad Pro" w:cs="Arial"/>
          <w:color w:val="000000" w:themeColor="text1"/>
          <w:sz w:val="20"/>
          <w:szCs w:val="20"/>
        </w:rPr>
        <w:t>5</w:t>
      </w:r>
      <w:r w:rsidR="000163E2">
        <w:rPr>
          <w:rFonts w:ascii="Myriad Pro" w:hAnsi="Myriad Pro" w:cs="Arial"/>
          <w:color w:val="000000" w:themeColor="text1"/>
          <w:sz w:val="20"/>
          <w:szCs w:val="20"/>
        </w:rPr>
        <w:t>6</w:t>
      </w:r>
      <w:r w:rsidRPr="0021446A">
        <w:rPr>
          <w:rFonts w:ascii="Myriad Pro" w:hAnsi="Myriad Pro" w:cs="Arial"/>
          <w:color w:val="000000" w:themeColor="text1"/>
          <w:sz w:val="20"/>
          <w:szCs w:val="20"/>
        </w:rPr>
        <w:t xml:space="preserve"> kg</w:t>
      </w:r>
    </w:p>
    <w:p w14:paraId="53968939" w14:textId="77777777" w:rsidR="00BA3DAF" w:rsidRPr="003C791D" w:rsidRDefault="00BA3DAF" w:rsidP="00B25BE6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Myriad Pro" w:hAnsi="Myriad Pro" w:cs="Myriad Pro"/>
          <w:color w:val="000000" w:themeColor="text1"/>
          <w:sz w:val="20"/>
          <w:szCs w:val="20"/>
        </w:rPr>
      </w:pPr>
    </w:p>
    <w:p w14:paraId="3DB9CBE1" w14:textId="55319AC6" w:rsidR="00B71C6A" w:rsidRPr="003C791D" w:rsidRDefault="00B91BAA" w:rsidP="00B71C6A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Myriad Pro" w:hAnsi="Myriad Pro" w:cs="Myriad Pro"/>
          <w:b/>
          <w:bCs/>
          <w:color w:val="000000" w:themeColor="text1"/>
          <w:sz w:val="20"/>
          <w:szCs w:val="20"/>
        </w:rPr>
      </w:pPr>
      <w:r w:rsidRPr="003C791D">
        <w:rPr>
          <w:rFonts w:ascii="Myriad Pro" w:hAnsi="Myriad Pro" w:cs="Myriad Pro"/>
          <w:b/>
          <w:bCs/>
          <w:color w:val="000000" w:themeColor="text1"/>
          <w:sz w:val="20"/>
          <w:szCs w:val="20"/>
        </w:rPr>
        <w:t>Typ:</w:t>
      </w:r>
      <w:r w:rsidR="00B25BE6" w:rsidRPr="003C791D">
        <w:rPr>
          <w:rFonts w:ascii="Myriad Pro" w:hAnsi="Myriad Pro" w:cs="Myriad Pro"/>
          <w:color w:val="000000" w:themeColor="text1"/>
          <w:sz w:val="20"/>
          <w:szCs w:val="20"/>
        </w:rPr>
        <w:tab/>
      </w:r>
      <w:r w:rsidR="003C791D" w:rsidRPr="003C791D">
        <w:rPr>
          <w:rFonts w:ascii="Myriad Pro" w:hAnsi="Myriad Pro" w:cs="Myriad Pro"/>
          <w:b/>
          <w:bCs/>
          <w:color w:val="000000" w:themeColor="text1"/>
          <w:sz w:val="20"/>
          <w:szCs w:val="20"/>
        </w:rPr>
        <w:t>AIRVALVE BEVG-D-06</w:t>
      </w:r>
      <w:r w:rsidR="000163E2">
        <w:rPr>
          <w:rFonts w:ascii="Myriad Pro" w:hAnsi="Myriad Pro" w:cs="Myriad Pro"/>
          <w:b/>
          <w:bCs/>
          <w:color w:val="000000" w:themeColor="text1"/>
          <w:sz w:val="20"/>
          <w:szCs w:val="20"/>
        </w:rPr>
        <w:t>2</w:t>
      </w:r>
      <w:r w:rsidR="003C791D" w:rsidRPr="003C791D">
        <w:rPr>
          <w:rFonts w:ascii="Myriad Pro" w:hAnsi="Myriad Pro" w:cs="Myriad Pro"/>
          <w:b/>
          <w:bCs/>
          <w:color w:val="000000" w:themeColor="text1"/>
          <w:sz w:val="20"/>
          <w:szCs w:val="20"/>
        </w:rPr>
        <w:t>-HFNS</w:t>
      </w:r>
      <w:r w:rsidR="00BA6CA8">
        <w:rPr>
          <w:rFonts w:ascii="Myriad Pro" w:hAnsi="Myriad Pro" w:cs="Myriad Pro"/>
          <w:b/>
          <w:bCs/>
          <w:color w:val="000000" w:themeColor="text1"/>
          <w:sz w:val="20"/>
          <w:szCs w:val="20"/>
        </w:rPr>
        <w:t>, wasserdicht</w:t>
      </w:r>
      <w:r w:rsidR="003C791D" w:rsidRPr="003C791D">
        <w:rPr>
          <w:rFonts w:ascii="Myriad Pro" w:hAnsi="Myriad Pro" w:cs="Myriad Pro"/>
          <w:color w:val="000000" w:themeColor="text1"/>
          <w:sz w:val="20"/>
          <w:szCs w:val="20"/>
        </w:rPr>
        <w:t xml:space="preserve"> </w:t>
      </w:r>
      <w:r w:rsidRPr="003C791D">
        <w:rPr>
          <w:rFonts w:ascii="Myriad Pro" w:hAnsi="Myriad Pro" w:cs="Myriad Pro"/>
          <w:color w:val="000000" w:themeColor="text1"/>
          <w:sz w:val="20"/>
          <w:szCs w:val="20"/>
        </w:rPr>
        <w:t>oder gleichwertig</w:t>
      </w:r>
    </w:p>
    <w:p w14:paraId="7A5EBA6D" w14:textId="77777777" w:rsidR="00B71C6A" w:rsidRPr="003C791D" w:rsidRDefault="00B71C6A" w:rsidP="00B71C6A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Myriad Pro" w:hAnsi="Myriad Pro" w:cs="Myriad Pro"/>
          <w:b/>
          <w:bCs/>
          <w:color w:val="000000" w:themeColor="text1"/>
          <w:sz w:val="20"/>
          <w:szCs w:val="20"/>
        </w:rPr>
      </w:pPr>
    </w:p>
    <w:p w14:paraId="19D2CD42" w14:textId="77777777" w:rsidR="00B71C6A" w:rsidRPr="003C791D" w:rsidRDefault="00B71C6A" w:rsidP="00B71C6A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Myriad Pro" w:hAnsi="Myriad Pro" w:cs="Myriad Pro"/>
          <w:b/>
          <w:bCs/>
          <w:color w:val="000000" w:themeColor="text1"/>
          <w:sz w:val="20"/>
          <w:szCs w:val="20"/>
        </w:rPr>
      </w:pPr>
    </w:p>
    <w:p w14:paraId="2A1A06F9" w14:textId="77777777" w:rsidR="00B71C6A" w:rsidRPr="0021446A" w:rsidRDefault="00B71C6A" w:rsidP="00B71C6A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Myriad Pro" w:hAnsi="Myriad Pro" w:cs="Myriad Pro"/>
          <w:b/>
          <w:bCs/>
          <w:color w:val="000000" w:themeColor="text1"/>
          <w:sz w:val="20"/>
          <w:szCs w:val="20"/>
        </w:rPr>
      </w:pPr>
    </w:p>
    <w:p w14:paraId="17118DB8" w14:textId="77777777" w:rsidR="00344FAE" w:rsidRDefault="00344FAE">
      <w:pPr>
        <w:rPr>
          <w:rFonts w:ascii="Myriad Pro" w:hAnsi="Myriad Pro" w:cs="Myriad Pro"/>
          <w:b/>
          <w:bCs/>
          <w:color w:val="000000" w:themeColor="text1"/>
          <w:sz w:val="20"/>
          <w:szCs w:val="20"/>
        </w:rPr>
      </w:pPr>
      <w:r>
        <w:rPr>
          <w:rFonts w:ascii="Myriad Pro" w:hAnsi="Myriad Pro" w:cs="Myriad Pro"/>
          <w:b/>
          <w:bCs/>
          <w:color w:val="000000" w:themeColor="text1"/>
          <w:sz w:val="20"/>
          <w:szCs w:val="20"/>
        </w:rPr>
        <w:br w:type="page"/>
      </w:r>
    </w:p>
    <w:p w14:paraId="59A4F744" w14:textId="3EF9FAA6" w:rsidR="00BA6CA8" w:rsidRPr="008C543E" w:rsidRDefault="00BA6CA8" w:rsidP="00BA6CA8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Myriad Pro" w:hAnsi="Myriad Pro" w:cs="Myriad Pro"/>
          <w:b/>
          <w:bCs/>
          <w:color w:val="000000" w:themeColor="text1"/>
          <w:sz w:val="20"/>
          <w:szCs w:val="20"/>
        </w:rPr>
      </w:pPr>
      <w:r w:rsidRPr="008C543E">
        <w:rPr>
          <w:rFonts w:ascii="Myriad Pro" w:hAnsi="Myriad Pro" w:cs="Myriad Pro"/>
          <w:b/>
          <w:bCs/>
          <w:color w:val="000000" w:themeColor="text1"/>
          <w:sz w:val="20"/>
          <w:szCs w:val="20"/>
        </w:rPr>
        <w:lastRenderedPageBreak/>
        <w:t>Zubehör:</w:t>
      </w:r>
    </w:p>
    <w:p w14:paraId="5607FE35" w14:textId="77777777" w:rsidR="00BA6CA8" w:rsidRPr="008C543E" w:rsidRDefault="00BA6CA8" w:rsidP="00BA6CA8">
      <w:pPr>
        <w:pStyle w:val="Listenabsatz"/>
        <w:numPr>
          <w:ilvl w:val="0"/>
          <w:numId w:val="1"/>
        </w:num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Myriad Pro" w:hAnsi="Myriad Pro" w:cs="Myriad Pro"/>
          <w:color w:val="000000" w:themeColor="text1"/>
          <w:sz w:val="20"/>
          <w:szCs w:val="20"/>
        </w:rPr>
      </w:pPr>
      <w:r w:rsidRPr="008C543E">
        <w:rPr>
          <w:rFonts w:ascii="Myriad Pro" w:hAnsi="Myriad Pro" w:cs="Myriad Pro"/>
          <w:color w:val="000000" w:themeColor="text1"/>
          <w:sz w:val="20"/>
          <w:szCs w:val="20"/>
        </w:rPr>
        <w:t>Zu-/Abluftkamin aus Edelstahl – abgestimmt auf die Be- und Entlüftungsleistung des o.g. Ventils</w:t>
      </w:r>
    </w:p>
    <w:p w14:paraId="0BB01AE9" w14:textId="77777777" w:rsidR="00BA6CA8" w:rsidRPr="008C543E" w:rsidRDefault="00BA6CA8" w:rsidP="00BA6CA8">
      <w:pPr>
        <w:pStyle w:val="Listenabsatz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Myriad Pro" w:hAnsi="Myriad Pro" w:cs="Myriad Pro"/>
          <w:color w:val="000000" w:themeColor="text1"/>
          <w:sz w:val="20"/>
          <w:szCs w:val="20"/>
        </w:rPr>
      </w:pPr>
      <w:r w:rsidRPr="008C543E">
        <w:rPr>
          <w:rFonts w:ascii="Myriad Pro" w:hAnsi="Myriad Pro" w:cs="Myriad Pro"/>
          <w:color w:val="000000" w:themeColor="text1"/>
          <w:sz w:val="20"/>
          <w:szCs w:val="20"/>
        </w:rPr>
        <w:t>inklusive zwei Bodenankern und wechselbarem Insektenschutz (Maschenweite max. 0,8 mm)</w:t>
      </w:r>
    </w:p>
    <w:p w14:paraId="7E052672" w14:textId="77777777" w:rsidR="00BA6CA8" w:rsidRPr="008C543E" w:rsidRDefault="00BA6CA8" w:rsidP="00BA6CA8">
      <w:pPr>
        <w:pStyle w:val="Listenabsatz"/>
        <w:numPr>
          <w:ilvl w:val="1"/>
          <w:numId w:val="1"/>
        </w:numPr>
        <w:tabs>
          <w:tab w:val="left" w:pos="709"/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Myriad Pro" w:hAnsi="Myriad Pro" w:cs="Myriad Pro"/>
          <w:color w:val="000000" w:themeColor="text1"/>
          <w:sz w:val="20"/>
          <w:szCs w:val="20"/>
        </w:rPr>
      </w:pPr>
      <w:r w:rsidRPr="008C543E">
        <w:rPr>
          <w:rFonts w:ascii="Myriad Pro" w:hAnsi="Myriad Pro" w:cs="Myriad Pro"/>
          <w:color w:val="000000" w:themeColor="text1"/>
          <w:sz w:val="20"/>
          <w:szCs w:val="20"/>
        </w:rPr>
        <w:t>komplettem Anschluss-Set bestehend aus: Kaminrohr mit oberem 180° Bogen und zwei seitlichen Fundament-Ankern (Gesamt-Bauhöhe ca.: 1.600mm).</w:t>
      </w:r>
    </w:p>
    <w:p w14:paraId="26A0E065" w14:textId="77777777" w:rsidR="00BA6CA8" w:rsidRPr="008C543E" w:rsidRDefault="00BA6CA8" w:rsidP="00BA6CA8">
      <w:pPr>
        <w:pStyle w:val="Listenabsatz"/>
        <w:numPr>
          <w:ilvl w:val="1"/>
          <w:numId w:val="1"/>
        </w:numPr>
        <w:tabs>
          <w:tab w:val="left" w:pos="709"/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Myriad Pro" w:hAnsi="Myriad Pro" w:cs="Myriad Pro"/>
          <w:color w:val="000000" w:themeColor="text1"/>
          <w:sz w:val="20"/>
          <w:szCs w:val="20"/>
        </w:rPr>
      </w:pPr>
      <w:r w:rsidRPr="008C543E">
        <w:rPr>
          <w:rFonts w:ascii="Myriad Pro" w:hAnsi="Myriad Pro" w:cs="Myriad Pro"/>
          <w:color w:val="000000" w:themeColor="text1"/>
          <w:sz w:val="20"/>
          <w:szCs w:val="20"/>
        </w:rPr>
        <w:t>Außendurchmesser: 159mm</w:t>
      </w:r>
    </w:p>
    <w:p w14:paraId="04CD5BA3" w14:textId="77777777" w:rsidR="00BA6CA8" w:rsidRPr="00227BEB" w:rsidRDefault="00BA6CA8" w:rsidP="00BA6CA8">
      <w:pPr>
        <w:pStyle w:val="Listenabsatz"/>
        <w:numPr>
          <w:ilvl w:val="0"/>
          <w:numId w:val="1"/>
        </w:num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Myriad Pro" w:hAnsi="Myriad Pro" w:cs="Myriad Pro"/>
          <w:color w:val="000000" w:themeColor="text1"/>
          <w:sz w:val="20"/>
          <w:szCs w:val="20"/>
        </w:rPr>
      </w:pPr>
      <w:r w:rsidRPr="008C543E">
        <w:rPr>
          <w:rFonts w:ascii="Myriad Pro" w:hAnsi="Myriad Pro" w:cs="Myriad Pro"/>
          <w:color w:val="000000" w:themeColor="text1"/>
          <w:sz w:val="20"/>
          <w:szCs w:val="20"/>
        </w:rPr>
        <w:t xml:space="preserve">Fernüberwachung durch Prozesswächter </w:t>
      </w:r>
      <w:r w:rsidRPr="00227BEB">
        <w:rPr>
          <w:rFonts w:ascii="Myriad Pro" w:hAnsi="Myriad Pro" w:cs="Myriad Pro"/>
          <w:color w:val="000000" w:themeColor="text1"/>
          <w:sz w:val="20"/>
          <w:szCs w:val="20"/>
        </w:rPr>
        <w:t>(Betriebsdruck, Temperatur, Havarie, Zutritt)</w:t>
      </w:r>
    </w:p>
    <w:p w14:paraId="554120A1" w14:textId="77777777" w:rsidR="00BA6CA8" w:rsidRPr="00227BEB" w:rsidRDefault="00BA6CA8" w:rsidP="00BA6CA8">
      <w:pPr>
        <w:pStyle w:val="Listenabsatz"/>
        <w:numPr>
          <w:ilvl w:val="0"/>
          <w:numId w:val="1"/>
        </w:num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Myriad Pro" w:hAnsi="Myriad Pro" w:cs="Myriad Pro"/>
          <w:color w:val="000000" w:themeColor="text1"/>
          <w:sz w:val="20"/>
          <w:szCs w:val="20"/>
        </w:rPr>
      </w:pPr>
      <w:r w:rsidRPr="00227BEB">
        <w:rPr>
          <w:rFonts w:ascii="Myriad Pro" w:hAnsi="Myriad Pro" w:cs="Myriad Pro"/>
          <w:color w:val="000000" w:themeColor="text1"/>
          <w:sz w:val="20"/>
          <w:szCs w:val="20"/>
        </w:rPr>
        <w:t>Bedienschlüssel zur Betätigung der Absperrarmatur</w:t>
      </w:r>
    </w:p>
    <w:p w14:paraId="3E8DA4F8" w14:textId="77777777" w:rsidR="00BA6CA8" w:rsidRPr="008C543E" w:rsidRDefault="00BA6CA8" w:rsidP="00BA6CA8">
      <w:pPr>
        <w:pStyle w:val="Listenabsatz"/>
        <w:numPr>
          <w:ilvl w:val="0"/>
          <w:numId w:val="1"/>
        </w:num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Myriad Pro" w:hAnsi="Myriad Pro" w:cs="Myriad Pro"/>
          <w:color w:val="000000" w:themeColor="text1"/>
          <w:sz w:val="20"/>
          <w:szCs w:val="20"/>
        </w:rPr>
      </w:pPr>
      <w:r w:rsidRPr="008C543E">
        <w:rPr>
          <w:rFonts w:ascii="Myriad Pro" w:hAnsi="Myriad Pro" w:cs="Myriad Pro"/>
          <w:color w:val="000000" w:themeColor="text1"/>
          <w:sz w:val="20"/>
          <w:szCs w:val="20"/>
        </w:rPr>
        <w:t>flexible Spülgarnitur aus Edelstahl zur Trinkwasserentnahme und zum Spülen der Druckleitung</w:t>
      </w:r>
    </w:p>
    <w:p w14:paraId="40272020" w14:textId="77777777" w:rsidR="00DE62DE" w:rsidRDefault="00DE62DE" w:rsidP="00DE62DE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Myriad Pro" w:hAnsi="Myriad Pro" w:cs="Myriad Pro"/>
          <w:color w:val="000000" w:themeColor="text1"/>
          <w:sz w:val="20"/>
          <w:szCs w:val="20"/>
        </w:rPr>
      </w:pPr>
    </w:p>
    <w:p w14:paraId="285F453B" w14:textId="77777777" w:rsidR="00DE62DE" w:rsidRDefault="00DE62DE" w:rsidP="00DE62DE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Myriad Pro" w:hAnsi="Myriad Pro" w:cs="Myriad Pro"/>
          <w:color w:val="000000" w:themeColor="text1"/>
          <w:sz w:val="20"/>
          <w:szCs w:val="20"/>
        </w:rPr>
      </w:pPr>
    </w:p>
    <w:sectPr w:rsidR="00DE62D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D1B4D"/>
    <w:multiLevelType w:val="hybridMultilevel"/>
    <w:tmpl w:val="3C8A006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9551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FB4"/>
    <w:rsid w:val="00013095"/>
    <w:rsid w:val="000163E2"/>
    <w:rsid w:val="00057ADB"/>
    <w:rsid w:val="00077C9A"/>
    <w:rsid w:val="000A59F8"/>
    <w:rsid w:val="000B2BFA"/>
    <w:rsid w:val="001031B8"/>
    <w:rsid w:val="00127977"/>
    <w:rsid w:val="00152E91"/>
    <w:rsid w:val="001B1B53"/>
    <w:rsid w:val="0021446A"/>
    <w:rsid w:val="00237868"/>
    <w:rsid w:val="00265B29"/>
    <w:rsid w:val="00285563"/>
    <w:rsid w:val="002870B1"/>
    <w:rsid w:val="002B7A4B"/>
    <w:rsid w:val="002F0D63"/>
    <w:rsid w:val="00306FAB"/>
    <w:rsid w:val="00313351"/>
    <w:rsid w:val="00330981"/>
    <w:rsid w:val="00344FAE"/>
    <w:rsid w:val="00397966"/>
    <w:rsid w:val="003C791D"/>
    <w:rsid w:val="003E0BC2"/>
    <w:rsid w:val="00454D1A"/>
    <w:rsid w:val="0049377D"/>
    <w:rsid w:val="004C556A"/>
    <w:rsid w:val="004E4456"/>
    <w:rsid w:val="0052299E"/>
    <w:rsid w:val="005A58E7"/>
    <w:rsid w:val="005A5B2E"/>
    <w:rsid w:val="005C4AC5"/>
    <w:rsid w:val="005F6722"/>
    <w:rsid w:val="005F7204"/>
    <w:rsid w:val="00666262"/>
    <w:rsid w:val="006F4D32"/>
    <w:rsid w:val="007428DD"/>
    <w:rsid w:val="007E3140"/>
    <w:rsid w:val="00830FE1"/>
    <w:rsid w:val="0083137E"/>
    <w:rsid w:val="00846F44"/>
    <w:rsid w:val="00876BB3"/>
    <w:rsid w:val="008B1F52"/>
    <w:rsid w:val="008C1049"/>
    <w:rsid w:val="008C30DF"/>
    <w:rsid w:val="008C61D5"/>
    <w:rsid w:val="00915945"/>
    <w:rsid w:val="009A42D1"/>
    <w:rsid w:val="009A668C"/>
    <w:rsid w:val="00A140FF"/>
    <w:rsid w:val="00A313F4"/>
    <w:rsid w:val="00A315E9"/>
    <w:rsid w:val="00A948A4"/>
    <w:rsid w:val="00A97FB4"/>
    <w:rsid w:val="00AB51F4"/>
    <w:rsid w:val="00AE7570"/>
    <w:rsid w:val="00AF770F"/>
    <w:rsid w:val="00B25BE6"/>
    <w:rsid w:val="00B431DD"/>
    <w:rsid w:val="00B71C6A"/>
    <w:rsid w:val="00B91BAA"/>
    <w:rsid w:val="00BA3DAF"/>
    <w:rsid w:val="00BA6CA8"/>
    <w:rsid w:val="00BE043B"/>
    <w:rsid w:val="00BF5595"/>
    <w:rsid w:val="00C22442"/>
    <w:rsid w:val="00C53B3E"/>
    <w:rsid w:val="00C718E6"/>
    <w:rsid w:val="00C81CB9"/>
    <w:rsid w:val="00CB45A6"/>
    <w:rsid w:val="00CC4941"/>
    <w:rsid w:val="00CF1D9F"/>
    <w:rsid w:val="00D63BE4"/>
    <w:rsid w:val="00DE62DE"/>
    <w:rsid w:val="00DE74FA"/>
    <w:rsid w:val="00E702B2"/>
    <w:rsid w:val="00EE3C48"/>
    <w:rsid w:val="00F17122"/>
    <w:rsid w:val="00F37218"/>
    <w:rsid w:val="00F879C8"/>
    <w:rsid w:val="00FA007D"/>
    <w:rsid w:val="00FD43B0"/>
    <w:rsid w:val="00FF5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20766"/>
  <w15:chartTrackingRefBased/>
  <w15:docId w15:val="{33E1002C-2AA0-4180-AA33-1B8FAE06D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306F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Holger Stark</dc:creator>
  <cp:keywords/>
  <dc:description/>
  <cp:lastModifiedBy>Holger Stark</cp:lastModifiedBy>
  <cp:revision>2</cp:revision>
  <cp:lastPrinted>2022-11-07T14:35:00Z</cp:lastPrinted>
  <dcterms:created xsi:type="dcterms:W3CDTF">2026-09-25T14:08:00Z</dcterms:created>
  <dcterms:modified xsi:type="dcterms:W3CDTF">2026-09-25T14:08:00Z</dcterms:modified>
</cp:coreProperties>
</file>